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C1E9" w14:textId="77777777" w:rsidR="00C03CFE" w:rsidRDefault="003D0511" w:rsidP="00C03CFE">
      <w:pPr>
        <w:rPr>
          <w:rFonts w:ascii="Arial" w:hAnsi="Arial" w:cs="Arial"/>
          <w:bCs/>
        </w:rPr>
      </w:pPr>
      <w:r>
        <w:rPr>
          <w:rFonts w:ascii="Arial" w:hAnsi="Arial" w:cs="Arial"/>
          <w:bCs/>
        </w:rPr>
        <w:t>Any Attorney or Party</w:t>
      </w:r>
    </w:p>
    <w:p w14:paraId="2DFAF6C4" w14:textId="77777777" w:rsidR="00256827" w:rsidRPr="00161CE9" w:rsidRDefault="004E56B5" w:rsidP="00C03CFE">
      <w:pPr>
        <w:rPr>
          <w:rFonts w:ascii="Arial" w:hAnsi="Arial" w:cs="Arial"/>
          <w:bCs/>
        </w:rPr>
      </w:pPr>
      <w:r>
        <w:rPr>
          <w:rFonts w:ascii="Arial" w:hAnsi="Arial" w:cs="Arial"/>
          <w:bCs/>
        </w:rPr>
        <w:t>Any Street</w:t>
      </w:r>
    </w:p>
    <w:p w14:paraId="0FD97EFE" w14:textId="77777777" w:rsidR="00C03CFE" w:rsidRPr="00161CE9" w:rsidRDefault="004E56B5" w:rsidP="00C03CFE">
      <w:pPr>
        <w:rPr>
          <w:rFonts w:ascii="Arial" w:hAnsi="Arial" w:cs="Arial"/>
          <w:bCs/>
        </w:rPr>
      </w:pPr>
      <w:r>
        <w:rPr>
          <w:rFonts w:ascii="Arial" w:hAnsi="Arial" w:cs="Arial"/>
          <w:bCs/>
        </w:rPr>
        <w:t>Any Town, CA 55555</w:t>
      </w:r>
    </w:p>
    <w:p w14:paraId="25E99C2F" w14:textId="77777777" w:rsidR="00C03CFE" w:rsidRPr="00161CE9" w:rsidRDefault="00C03CFE" w:rsidP="00C03CFE">
      <w:pPr>
        <w:rPr>
          <w:rFonts w:ascii="Arial" w:hAnsi="Arial" w:cs="Arial"/>
          <w:bCs/>
        </w:rPr>
      </w:pPr>
    </w:p>
    <w:p w14:paraId="0E197C9C" w14:textId="77777777" w:rsidR="00C03CFE" w:rsidRPr="00161CE9" w:rsidRDefault="004E56B5" w:rsidP="00C03CFE">
      <w:pPr>
        <w:rPr>
          <w:rFonts w:ascii="Arial" w:hAnsi="Arial" w:cs="Arial"/>
          <w:bCs/>
        </w:rPr>
      </w:pPr>
      <w:r>
        <w:rPr>
          <w:rFonts w:ascii="Arial" w:hAnsi="Arial" w:cs="Arial"/>
          <w:bCs/>
        </w:rPr>
        <w:t>714-555-5555</w:t>
      </w:r>
    </w:p>
    <w:p w14:paraId="02CE35BB" w14:textId="77777777" w:rsidR="00C03CFE" w:rsidRPr="00161CE9" w:rsidRDefault="00C03CFE" w:rsidP="00C03CFE">
      <w:pPr>
        <w:pStyle w:val="AttorneyName"/>
        <w:rPr>
          <w:rFonts w:ascii="Arial" w:hAnsi="Arial" w:cs="Arial"/>
          <w:sz w:val="20"/>
        </w:rPr>
      </w:pPr>
    </w:p>
    <w:p w14:paraId="3BEFFE3B" w14:textId="77777777" w:rsidR="004E56B5" w:rsidRDefault="003D0511" w:rsidP="00C03CFE">
      <w:pPr>
        <w:pStyle w:val="AttorneyName"/>
        <w:rPr>
          <w:rFonts w:ascii="Arial" w:hAnsi="Arial" w:cs="Arial"/>
          <w:sz w:val="20"/>
        </w:rPr>
      </w:pPr>
      <w:r>
        <w:rPr>
          <w:rFonts w:ascii="Arial" w:hAnsi="Arial" w:cs="Arial"/>
          <w:sz w:val="20"/>
        </w:rPr>
        <w:t>Any Attorney or Party</w:t>
      </w:r>
    </w:p>
    <w:p w14:paraId="00F8F93A" w14:textId="77777777" w:rsidR="004E56B5" w:rsidRPr="00161CE9" w:rsidRDefault="004E56B5" w:rsidP="00C03CFE">
      <w:pPr>
        <w:pStyle w:val="AttorneyName"/>
        <w:rPr>
          <w:rFonts w:ascii="Arial" w:hAnsi="Arial" w:cs="Arial"/>
          <w:sz w:val="20"/>
        </w:rPr>
      </w:pPr>
    </w:p>
    <w:p w14:paraId="6A7DDDBD" w14:textId="77777777" w:rsidR="00C03CFE" w:rsidRPr="00161CE9" w:rsidRDefault="00C03CFE" w:rsidP="00C03CFE">
      <w:pPr>
        <w:jc w:val="center"/>
        <w:rPr>
          <w:rFonts w:ascii="Arial" w:hAnsi="Arial" w:cs="Arial"/>
        </w:rPr>
      </w:pPr>
    </w:p>
    <w:p w14:paraId="79B09A49" w14:textId="77777777" w:rsidR="00C03CFE" w:rsidRPr="00161CE9" w:rsidRDefault="00C03CFE" w:rsidP="00C03CFE">
      <w:pPr>
        <w:rPr>
          <w:rFonts w:ascii="Arial" w:hAnsi="Arial" w:cs="Arial"/>
          <w:bCs/>
        </w:rPr>
      </w:pPr>
    </w:p>
    <w:p w14:paraId="071BED24" w14:textId="77777777" w:rsidR="00C03CFE" w:rsidRPr="00161CE9" w:rsidRDefault="00C03CFE" w:rsidP="00C03CFE">
      <w:pPr>
        <w:jc w:val="center"/>
        <w:rPr>
          <w:rFonts w:ascii="Arial" w:hAnsi="Arial" w:cs="Arial"/>
        </w:rPr>
      </w:pPr>
    </w:p>
    <w:p w14:paraId="5565330D" w14:textId="77777777" w:rsidR="00C03CFE" w:rsidRPr="00161CE9" w:rsidRDefault="00C03CFE" w:rsidP="00C03CFE">
      <w:pPr>
        <w:jc w:val="center"/>
        <w:rPr>
          <w:rFonts w:ascii="Arial" w:hAnsi="Arial" w:cs="Arial"/>
        </w:rPr>
      </w:pPr>
    </w:p>
    <w:p w14:paraId="266463AC" w14:textId="77777777" w:rsidR="00C03CFE" w:rsidRDefault="00C03CFE" w:rsidP="00C03CFE">
      <w:pPr>
        <w:spacing w:after="120"/>
        <w:jc w:val="center"/>
        <w:rPr>
          <w:rFonts w:ascii="Arial" w:hAnsi="Arial" w:cs="Arial"/>
          <w:bCs/>
        </w:rPr>
      </w:pPr>
    </w:p>
    <w:p w14:paraId="7450912D" w14:textId="77777777" w:rsidR="007079C3" w:rsidRDefault="007079C3" w:rsidP="00C03CFE">
      <w:pPr>
        <w:spacing w:after="120"/>
        <w:jc w:val="center"/>
        <w:rPr>
          <w:rFonts w:ascii="Arial" w:hAnsi="Arial" w:cs="Arial"/>
          <w:bCs/>
        </w:rPr>
      </w:pPr>
    </w:p>
    <w:p w14:paraId="51DE676E" w14:textId="77777777" w:rsidR="00C03CFE" w:rsidRPr="00096356" w:rsidRDefault="00FE2CFA" w:rsidP="00C03CFE">
      <w:pPr>
        <w:spacing w:after="120"/>
        <w:jc w:val="center"/>
        <w:rPr>
          <w:rFonts w:ascii="Arial" w:hAnsi="Arial" w:cs="Arial"/>
          <w:b/>
          <w:bCs/>
        </w:rPr>
      </w:pPr>
      <w:r>
        <w:rPr>
          <w:rFonts w:ascii="Arial" w:hAnsi="Arial" w:cs="Arial"/>
          <w:b/>
          <w:bCs/>
        </w:rPr>
        <w:t>UNITED STATES DISTRICT COURT</w:t>
      </w:r>
    </w:p>
    <w:p w14:paraId="5C32B902" w14:textId="77777777" w:rsidR="00C03CFE" w:rsidRPr="00161CE9" w:rsidRDefault="007079C3" w:rsidP="00C03CFE">
      <w:pPr>
        <w:spacing w:after="120"/>
        <w:jc w:val="center"/>
        <w:rPr>
          <w:rFonts w:ascii="Arial" w:hAnsi="Arial" w:cs="Arial"/>
          <w:bCs/>
        </w:rPr>
      </w:pPr>
      <w:r>
        <w:rPr>
          <w:rFonts w:ascii="Arial" w:hAnsi="Arial" w:cs="Arial"/>
          <w:b/>
          <w:bCs/>
        </w:rPr>
        <w:t>________</w:t>
      </w:r>
      <w:r w:rsidR="00FE2CFA">
        <w:rPr>
          <w:rFonts w:ascii="Arial" w:hAnsi="Arial" w:cs="Arial"/>
          <w:b/>
          <w:bCs/>
        </w:rPr>
        <w:t xml:space="preserve"> DISTRICT OF </w:t>
      </w:r>
      <w:r>
        <w:rPr>
          <w:rFonts w:ascii="Arial" w:hAnsi="Arial" w:cs="Arial"/>
          <w:b/>
          <w:bCs/>
        </w:rPr>
        <w:t>_____________</w:t>
      </w:r>
    </w:p>
    <w:p w14:paraId="20F05799" w14:textId="77777777" w:rsidR="00C03CFE" w:rsidRPr="00161CE9" w:rsidRDefault="00C03CFE" w:rsidP="00C03CFE">
      <w:pPr>
        <w:jc w:val="center"/>
        <w:rPr>
          <w:rFonts w:ascii="Arial" w:hAnsi="Arial" w:cs="Arial"/>
        </w:rPr>
      </w:pPr>
    </w:p>
    <w:p w14:paraId="3F5D4234" w14:textId="77777777" w:rsidR="00C03CFE" w:rsidRDefault="00C03CFE" w:rsidP="00C03CFE">
      <w:pPr>
        <w:jc w:val="cente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4542"/>
        <w:gridCol w:w="276"/>
        <w:gridCol w:w="4542"/>
      </w:tblGrid>
      <w:tr w:rsidR="00C03CFE" w:rsidRPr="00161CE9" w14:paraId="6800C47F" w14:textId="77777777" w:rsidTr="00772AC2">
        <w:tc>
          <w:tcPr>
            <w:tcW w:w="4542" w:type="dxa"/>
            <w:tcBorders>
              <w:top w:val="nil"/>
              <w:left w:val="nil"/>
              <w:bottom w:val="nil"/>
              <w:right w:val="nil"/>
            </w:tcBorders>
          </w:tcPr>
          <w:p w14:paraId="77C19283" w14:textId="77777777" w:rsidR="00C03CFE" w:rsidRPr="00161CE9" w:rsidRDefault="004E56B5" w:rsidP="00C03CFE">
            <w:pPr>
              <w:spacing w:line="480" w:lineRule="auto"/>
              <w:rPr>
                <w:rFonts w:ascii="Arial" w:hAnsi="Arial" w:cs="Arial"/>
              </w:rPr>
            </w:pPr>
            <w:bookmarkStart w:id="0" w:name="Parties"/>
            <w:bookmarkEnd w:id="0"/>
            <w:r>
              <w:rPr>
                <w:rFonts w:ascii="Arial" w:hAnsi="Arial" w:cs="Arial"/>
              </w:rPr>
              <w:t xml:space="preserve">Any Plaintiff, </w:t>
            </w:r>
          </w:p>
          <w:p w14:paraId="581EB2AF" w14:textId="77777777" w:rsidR="00C03CFE" w:rsidRPr="00161CE9" w:rsidRDefault="00C03CFE" w:rsidP="00C03CFE">
            <w:pPr>
              <w:spacing w:line="480" w:lineRule="auto"/>
              <w:rPr>
                <w:rFonts w:ascii="Arial" w:hAnsi="Arial" w:cs="Arial"/>
              </w:rPr>
            </w:pPr>
            <w:r w:rsidRPr="00161CE9">
              <w:rPr>
                <w:rFonts w:ascii="Arial" w:hAnsi="Arial" w:cs="Arial"/>
              </w:rPr>
              <w:tab/>
            </w:r>
            <w:r w:rsidRPr="00161CE9">
              <w:rPr>
                <w:rFonts w:ascii="Arial" w:hAnsi="Arial" w:cs="Arial"/>
              </w:rPr>
              <w:tab/>
              <w:t>Plaintiff,</w:t>
            </w:r>
          </w:p>
          <w:p w14:paraId="2CB9D099" w14:textId="77777777" w:rsidR="00C03CFE" w:rsidRPr="00161CE9" w:rsidRDefault="00C03CFE" w:rsidP="00C03CFE">
            <w:pPr>
              <w:spacing w:line="480" w:lineRule="auto"/>
              <w:rPr>
                <w:rFonts w:ascii="Arial" w:hAnsi="Arial" w:cs="Arial"/>
              </w:rPr>
            </w:pPr>
            <w:r w:rsidRPr="00161CE9">
              <w:rPr>
                <w:rFonts w:ascii="Arial" w:hAnsi="Arial" w:cs="Arial"/>
              </w:rPr>
              <w:tab/>
              <w:t>vs.</w:t>
            </w:r>
          </w:p>
          <w:p w14:paraId="6F843C12" w14:textId="77777777" w:rsidR="00C03CFE" w:rsidRPr="00161CE9" w:rsidRDefault="004E56B5" w:rsidP="00C03CFE">
            <w:pPr>
              <w:spacing w:line="480" w:lineRule="auto"/>
              <w:rPr>
                <w:rFonts w:ascii="Arial" w:hAnsi="Arial" w:cs="Arial"/>
              </w:rPr>
            </w:pPr>
            <w:r>
              <w:rPr>
                <w:rFonts w:ascii="Arial" w:hAnsi="Arial" w:cs="Arial"/>
              </w:rPr>
              <w:t xml:space="preserve">Any Defendant, </w:t>
            </w:r>
            <w:r w:rsidR="00C03CFE" w:rsidRPr="00161CE9">
              <w:rPr>
                <w:rFonts w:ascii="Arial" w:hAnsi="Arial" w:cs="Arial"/>
              </w:rPr>
              <w:t>and DOES 1-</w:t>
            </w:r>
            <w:r w:rsidR="00F872B0">
              <w:rPr>
                <w:rFonts w:ascii="Arial" w:hAnsi="Arial" w:cs="Arial"/>
              </w:rPr>
              <w:t>5</w:t>
            </w:r>
          </w:p>
          <w:p w14:paraId="3F016B1C" w14:textId="77777777" w:rsidR="00C03CFE" w:rsidRDefault="00C03CFE" w:rsidP="00C03CFE">
            <w:pPr>
              <w:spacing w:line="480" w:lineRule="auto"/>
              <w:rPr>
                <w:rFonts w:ascii="Arial" w:hAnsi="Arial" w:cs="Arial"/>
              </w:rPr>
            </w:pPr>
            <w:r w:rsidRPr="00161CE9">
              <w:rPr>
                <w:rFonts w:ascii="Arial" w:hAnsi="Arial" w:cs="Arial"/>
              </w:rPr>
              <w:tab/>
            </w:r>
            <w:r w:rsidRPr="00161CE9">
              <w:rPr>
                <w:rFonts w:ascii="Arial" w:hAnsi="Arial" w:cs="Arial"/>
              </w:rPr>
              <w:tab/>
              <w:t>Defendants.</w:t>
            </w:r>
          </w:p>
          <w:p w14:paraId="3476F2A8" w14:textId="77777777" w:rsidR="00A60492" w:rsidRPr="00161CE9" w:rsidRDefault="00A60492" w:rsidP="00C03CFE">
            <w:pPr>
              <w:spacing w:line="480" w:lineRule="auto"/>
              <w:rPr>
                <w:rFonts w:ascii="Arial" w:hAnsi="Arial" w:cs="Arial"/>
              </w:rPr>
            </w:pPr>
          </w:p>
        </w:tc>
        <w:tc>
          <w:tcPr>
            <w:tcW w:w="276" w:type="dxa"/>
          </w:tcPr>
          <w:p w14:paraId="5247D692" w14:textId="77777777" w:rsidR="00C03CFE" w:rsidRPr="00161CE9" w:rsidRDefault="00C03CFE">
            <w:pPr>
              <w:pStyle w:val="SingleSpacing"/>
              <w:rPr>
                <w:rFonts w:ascii="Arial" w:hAnsi="Arial" w:cs="Arial"/>
                <w:sz w:val="20"/>
              </w:rPr>
            </w:pPr>
            <w:r w:rsidRPr="00161CE9">
              <w:rPr>
                <w:rFonts w:ascii="Arial" w:hAnsi="Arial" w:cs="Arial"/>
                <w:sz w:val="20"/>
              </w:rPr>
              <w:t>)</w:t>
            </w:r>
          </w:p>
          <w:p w14:paraId="28FF7A14" w14:textId="77777777" w:rsidR="00C03CFE" w:rsidRPr="00161CE9" w:rsidRDefault="00C03CFE">
            <w:pPr>
              <w:pStyle w:val="SingleSpacing"/>
              <w:rPr>
                <w:rFonts w:ascii="Arial" w:hAnsi="Arial" w:cs="Arial"/>
                <w:sz w:val="20"/>
              </w:rPr>
            </w:pPr>
            <w:r w:rsidRPr="00161CE9">
              <w:rPr>
                <w:rFonts w:ascii="Arial" w:hAnsi="Arial" w:cs="Arial"/>
                <w:sz w:val="20"/>
              </w:rPr>
              <w:t>)</w:t>
            </w:r>
          </w:p>
          <w:p w14:paraId="6BFB1F57" w14:textId="77777777" w:rsidR="00C03CFE" w:rsidRPr="00161CE9" w:rsidRDefault="00C03CFE">
            <w:pPr>
              <w:pStyle w:val="SingleSpacing"/>
              <w:rPr>
                <w:rFonts w:ascii="Arial" w:hAnsi="Arial" w:cs="Arial"/>
                <w:sz w:val="20"/>
              </w:rPr>
            </w:pPr>
            <w:r w:rsidRPr="00161CE9">
              <w:rPr>
                <w:rFonts w:ascii="Arial" w:hAnsi="Arial" w:cs="Arial"/>
                <w:sz w:val="20"/>
              </w:rPr>
              <w:t>)</w:t>
            </w:r>
          </w:p>
          <w:p w14:paraId="1BEE30CA" w14:textId="77777777" w:rsidR="00C03CFE" w:rsidRPr="00161CE9" w:rsidRDefault="00C03CFE">
            <w:pPr>
              <w:pStyle w:val="SingleSpacing"/>
              <w:rPr>
                <w:rFonts w:ascii="Arial" w:hAnsi="Arial" w:cs="Arial"/>
                <w:sz w:val="20"/>
              </w:rPr>
            </w:pPr>
            <w:r w:rsidRPr="00161CE9">
              <w:rPr>
                <w:rFonts w:ascii="Arial" w:hAnsi="Arial" w:cs="Arial"/>
                <w:sz w:val="20"/>
              </w:rPr>
              <w:t>)</w:t>
            </w:r>
          </w:p>
          <w:p w14:paraId="1BD26351" w14:textId="77777777" w:rsidR="00C03CFE" w:rsidRPr="00161CE9" w:rsidRDefault="00C03CFE">
            <w:pPr>
              <w:pStyle w:val="SingleSpacing"/>
              <w:rPr>
                <w:rFonts w:ascii="Arial" w:hAnsi="Arial" w:cs="Arial"/>
                <w:sz w:val="20"/>
              </w:rPr>
            </w:pPr>
            <w:r w:rsidRPr="00161CE9">
              <w:rPr>
                <w:rFonts w:ascii="Arial" w:hAnsi="Arial" w:cs="Arial"/>
                <w:sz w:val="20"/>
              </w:rPr>
              <w:t>)</w:t>
            </w:r>
          </w:p>
          <w:p w14:paraId="7138DB29" w14:textId="77777777" w:rsidR="00C03CFE" w:rsidRPr="00161CE9" w:rsidRDefault="00C03CFE">
            <w:pPr>
              <w:pStyle w:val="SingleSpacing"/>
              <w:rPr>
                <w:rFonts w:ascii="Arial" w:hAnsi="Arial" w:cs="Arial"/>
                <w:sz w:val="20"/>
              </w:rPr>
            </w:pPr>
            <w:r w:rsidRPr="00161CE9">
              <w:rPr>
                <w:rFonts w:ascii="Arial" w:hAnsi="Arial" w:cs="Arial"/>
                <w:sz w:val="20"/>
              </w:rPr>
              <w:t>)</w:t>
            </w:r>
          </w:p>
          <w:p w14:paraId="2D3CB1B3" w14:textId="77777777" w:rsidR="00C03CFE" w:rsidRPr="00161CE9" w:rsidRDefault="00C03CFE">
            <w:pPr>
              <w:pStyle w:val="SingleSpacing"/>
              <w:rPr>
                <w:rFonts w:ascii="Arial" w:hAnsi="Arial" w:cs="Arial"/>
                <w:sz w:val="20"/>
              </w:rPr>
            </w:pPr>
            <w:r w:rsidRPr="00161CE9">
              <w:rPr>
                <w:rFonts w:ascii="Arial" w:hAnsi="Arial" w:cs="Arial"/>
                <w:sz w:val="20"/>
              </w:rPr>
              <w:t>)</w:t>
            </w:r>
          </w:p>
          <w:p w14:paraId="0C79F8F8" w14:textId="77777777" w:rsidR="00C03CFE" w:rsidRPr="00161CE9" w:rsidRDefault="00C03CFE">
            <w:pPr>
              <w:pStyle w:val="SingleSpacing"/>
              <w:rPr>
                <w:rFonts w:ascii="Arial" w:hAnsi="Arial" w:cs="Arial"/>
                <w:sz w:val="20"/>
              </w:rPr>
            </w:pPr>
            <w:r w:rsidRPr="00161CE9">
              <w:rPr>
                <w:rFonts w:ascii="Arial" w:hAnsi="Arial" w:cs="Arial"/>
                <w:sz w:val="20"/>
              </w:rPr>
              <w:t>)</w:t>
            </w:r>
          </w:p>
          <w:p w14:paraId="3E510CDF" w14:textId="77777777" w:rsidR="00C03CFE" w:rsidRPr="00161CE9" w:rsidRDefault="00C03CFE">
            <w:pPr>
              <w:pStyle w:val="SingleSpacing"/>
              <w:rPr>
                <w:rFonts w:ascii="Arial" w:hAnsi="Arial" w:cs="Arial"/>
                <w:sz w:val="20"/>
              </w:rPr>
            </w:pPr>
            <w:r w:rsidRPr="00161CE9">
              <w:rPr>
                <w:rFonts w:ascii="Arial" w:hAnsi="Arial" w:cs="Arial"/>
                <w:sz w:val="20"/>
              </w:rPr>
              <w:t>)</w:t>
            </w:r>
          </w:p>
          <w:p w14:paraId="4667AB7E" w14:textId="77777777" w:rsidR="00C03CFE" w:rsidRDefault="00C03CFE">
            <w:pPr>
              <w:pStyle w:val="SingleSpacing"/>
              <w:rPr>
                <w:rFonts w:ascii="Arial" w:hAnsi="Arial" w:cs="Arial"/>
                <w:sz w:val="20"/>
              </w:rPr>
            </w:pPr>
            <w:r w:rsidRPr="00161CE9">
              <w:rPr>
                <w:rFonts w:ascii="Arial" w:hAnsi="Arial" w:cs="Arial"/>
                <w:sz w:val="20"/>
              </w:rPr>
              <w:t>)</w:t>
            </w:r>
          </w:p>
          <w:p w14:paraId="122ACA82" w14:textId="77777777" w:rsidR="00A06BD2" w:rsidRDefault="00A06BD2">
            <w:pPr>
              <w:pStyle w:val="SingleSpacing"/>
              <w:rPr>
                <w:rFonts w:ascii="Arial" w:hAnsi="Arial" w:cs="Arial"/>
                <w:sz w:val="20"/>
              </w:rPr>
            </w:pPr>
            <w:r>
              <w:rPr>
                <w:rFonts w:ascii="Arial" w:hAnsi="Arial" w:cs="Arial"/>
                <w:sz w:val="20"/>
              </w:rPr>
              <w:t>)</w:t>
            </w:r>
          </w:p>
          <w:p w14:paraId="0EA78684" w14:textId="77777777" w:rsidR="00A06BD2" w:rsidRDefault="00A06BD2">
            <w:pPr>
              <w:pStyle w:val="SingleSpacing"/>
              <w:rPr>
                <w:rFonts w:ascii="Arial" w:hAnsi="Arial" w:cs="Arial"/>
                <w:sz w:val="20"/>
              </w:rPr>
            </w:pPr>
            <w:r>
              <w:rPr>
                <w:rFonts w:ascii="Arial" w:hAnsi="Arial" w:cs="Arial"/>
                <w:sz w:val="20"/>
              </w:rPr>
              <w:t>)</w:t>
            </w:r>
          </w:p>
          <w:p w14:paraId="4BE02CA6" w14:textId="77777777" w:rsidR="00D2031D" w:rsidRDefault="00D2031D">
            <w:pPr>
              <w:pStyle w:val="SingleSpacing"/>
              <w:rPr>
                <w:rFonts w:ascii="Arial" w:hAnsi="Arial" w:cs="Arial"/>
                <w:sz w:val="20"/>
              </w:rPr>
            </w:pPr>
            <w:r>
              <w:rPr>
                <w:rFonts w:ascii="Arial" w:hAnsi="Arial" w:cs="Arial"/>
                <w:sz w:val="20"/>
              </w:rPr>
              <w:t>)</w:t>
            </w:r>
          </w:p>
          <w:p w14:paraId="721DCD12" w14:textId="77777777" w:rsidR="00D2031D" w:rsidRPr="00161CE9" w:rsidRDefault="00D2031D">
            <w:pPr>
              <w:pStyle w:val="SingleSpacing"/>
              <w:rPr>
                <w:rFonts w:ascii="Arial" w:hAnsi="Arial" w:cs="Arial"/>
                <w:sz w:val="20"/>
              </w:rPr>
            </w:pPr>
            <w:r>
              <w:rPr>
                <w:rFonts w:ascii="Arial" w:hAnsi="Arial" w:cs="Arial"/>
                <w:sz w:val="20"/>
              </w:rPr>
              <w:t>)</w:t>
            </w:r>
          </w:p>
        </w:tc>
        <w:tc>
          <w:tcPr>
            <w:tcW w:w="4542" w:type="dxa"/>
          </w:tcPr>
          <w:p w14:paraId="7C511389" w14:textId="77777777" w:rsidR="00C03CFE" w:rsidRPr="00161CE9" w:rsidRDefault="00C03CFE">
            <w:pPr>
              <w:pStyle w:val="SingleSpacing"/>
              <w:rPr>
                <w:rFonts w:ascii="Arial" w:hAnsi="Arial" w:cs="Arial"/>
                <w:sz w:val="20"/>
              </w:rPr>
            </w:pPr>
            <w:bookmarkStart w:id="1" w:name="CaseNumber"/>
            <w:bookmarkEnd w:id="1"/>
            <w:r w:rsidRPr="00161CE9">
              <w:rPr>
                <w:rFonts w:ascii="Arial" w:hAnsi="Arial" w:cs="Arial"/>
                <w:sz w:val="20"/>
              </w:rPr>
              <w:t xml:space="preserve">Case No. </w:t>
            </w:r>
          </w:p>
          <w:p w14:paraId="4D677378" w14:textId="77777777" w:rsidR="00C03CFE" w:rsidRPr="00161CE9" w:rsidRDefault="00C03CFE">
            <w:pPr>
              <w:pStyle w:val="SingleSpacing"/>
              <w:rPr>
                <w:rFonts w:ascii="Arial" w:hAnsi="Arial" w:cs="Arial"/>
                <w:sz w:val="20"/>
              </w:rPr>
            </w:pPr>
          </w:p>
          <w:p w14:paraId="14C59072" w14:textId="77777777" w:rsidR="004E56B5" w:rsidRDefault="007079C3" w:rsidP="00C03CFE">
            <w:pPr>
              <w:spacing w:before="100" w:beforeAutospacing="1" w:after="100" w:afterAutospacing="1"/>
              <w:rPr>
                <w:rFonts w:ascii="Arial" w:hAnsi="Arial" w:cs="Arial"/>
                <w:bCs/>
              </w:rPr>
            </w:pPr>
            <w:r>
              <w:rPr>
                <w:rFonts w:ascii="Arial" w:hAnsi="Arial" w:cs="Arial"/>
                <w:bCs/>
              </w:rPr>
              <w:t>ANSWER</w:t>
            </w:r>
            <w:r w:rsidR="00CB388B">
              <w:rPr>
                <w:rFonts w:ascii="Arial" w:hAnsi="Arial" w:cs="Arial"/>
                <w:bCs/>
              </w:rPr>
              <w:t xml:space="preserve"> OF DEFENDANT ________ TO COMPLAINT OF PLAINTIFF___________</w:t>
            </w:r>
          </w:p>
          <w:p w14:paraId="7A4334AF" w14:textId="77777777" w:rsidR="00CB388B" w:rsidRDefault="00CB388B" w:rsidP="00C03CFE">
            <w:pPr>
              <w:spacing w:before="100" w:beforeAutospacing="1" w:after="100" w:afterAutospacing="1"/>
              <w:rPr>
                <w:rFonts w:ascii="Arial" w:hAnsi="Arial" w:cs="Arial"/>
                <w:bCs/>
              </w:rPr>
            </w:pPr>
          </w:p>
          <w:p w14:paraId="7F492484" w14:textId="77777777" w:rsidR="00772AC2" w:rsidRPr="00CB388B" w:rsidRDefault="00772AC2" w:rsidP="00C03CFE">
            <w:pPr>
              <w:spacing w:before="100" w:beforeAutospacing="1" w:after="100" w:afterAutospacing="1"/>
              <w:rPr>
                <w:rFonts w:ascii="Arial" w:hAnsi="Arial" w:cs="Arial"/>
                <w:b/>
                <w:bCs/>
              </w:rPr>
            </w:pPr>
            <w:r w:rsidRPr="00CB388B">
              <w:rPr>
                <w:rFonts w:ascii="Arial" w:hAnsi="Arial" w:cs="Arial"/>
                <w:b/>
                <w:bCs/>
              </w:rPr>
              <w:t>[DEMAND FOR  JURY TRIAL]</w:t>
            </w:r>
          </w:p>
          <w:p w14:paraId="340AE167" w14:textId="77777777" w:rsidR="00772AC2" w:rsidRPr="00161CE9" w:rsidRDefault="00772AC2" w:rsidP="00C03CFE">
            <w:pPr>
              <w:spacing w:before="100" w:beforeAutospacing="1" w:after="100" w:afterAutospacing="1"/>
              <w:rPr>
                <w:rFonts w:ascii="Arial" w:hAnsi="Arial" w:cs="Arial"/>
                <w:bCs/>
              </w:rPr>
            </w:pPr>
          </w:p>
          <w:p w14:paraId="2075F33A" w14:textId="77777777" w:rsidR="00C03CFE" w:rsidRPr="00161CE9" w:rsidRDefault="00C03CFE">
            <w:pPr>
              <w:pStyle w:val="SingleSpacing"/>
              <w:rPr>
                <w:rFonts w:ascii="Arial" w:hAnsi="Arial" w:cs="Arial"/>
                <w:sz w:val="20"/>
              </w:rPr>
            </w:pPr>
          </w:p>
        </w:tc>
      </w:tr>
      <w:tr w:rsidR="00772AC2" w:rsidRPr="00161CE9" w14:paraId="77DBD99B" w14:textId="77777777">
        <w:tc>
          <w:tcPr>
            <w:tcW w:w="4542" w:type="dxa"/>
            <w:tcBorders>
              <w:top w:val="nil"/>
              <w:left w:val="nil"/>
              <w:bottom w:val="single" w:sz="4" w:space="0" w:color="auto"/>
              <w:right w:val="nil"/>
            </w:tcBorders>
          </w:tcPr>
          <w:p w14:paraId="007F2078" w14:textId="77777777" w:rsidR="00772AC2" w:rsidRDefault="00772AC2" w:rsidP="00C03CFE">
            <w:pPr>
              <w:spacing w:line="480" w:lineRule="auto"/>
              <w:rPr>
                <w:rFonts w:ascii="Arial" w:hAnsi="Arial" w:cs="Arial"/>
              </w:rPr>
            </w:pPr>
          </w:p>
        </w:tc>
        <w:tc>
          <w:tcPr>
            <w:tcW w:w="276" w:type="dxa"/>
          </w:tcPr>
          <w:p w14:paraId="280D5763" w14:textId="77777777" w:rsidR="00772AC2" w:rsidRDefault="00D2031D">
            <w:pPr>
              <w:pStyle w:val="SingleSpacing"/>
              <w:rPr>
                <w:rFonts w:ascii="Arial" w:hAnsi="Arial" w:cs="Arial"/>
                <w:sz w:val="20"/>
              </w:rPr>
            </w:pPr>
            <w:r>
              <w:rPr>
                <w:rFonts w:ascii="Arial" w:hAnsi="Arial" w:cs="Arial"/>
                <w:sz w:val="20"/>
              </w:rPr>
              <w:t>)</w:t>
            </w:r>
          </w:p>
          <w:p w14:paraId="22DE48DC" w14:textId="77777777" w:rsidR="00D2031D" w:rsidRPr="00161CE9" w:rsidRDefault="00D2031D">
            <w:pPr>
              <w:pStyle w:val="SingleSpacing"/>
              <w:rPr>
                <w:rFonts w:ascii="Arial" w:hAnsi="Arial" w:cs="Arial"/>
                <w:sz w:val="20"/>
              </w:rPr>
            </w:pPr>
            <w:r>
              <w:rPr>
                <w:rFonts w:ascii="Arial" w:hAnsi="Arial" w:cs="Arial"/>
                <w:sz w:val="20"/>
              </w:rPr>
              <w:t>)</w:t>
            </w:r>
          </w:p>
        </w:tc>
        <w:tc>
          <w:tcPr>
            <w:tcW w:w="4542" w:type="dxa"/>
          </w:tcPr>
          <w:p w14:paraId="449DE15F" w14:textId="77777777" w:rsidR="00772AC2" w:rsidRPr="00161CE9" w:rsidRDefault="00772AC2">
            <w:pPr>
              <w:pStyle w:val="SingleSpacing"/>
              <w:rPr>
                <w:rFonts w:ascii="Arial" w:hAnsi="Arial" w:cs="Arial"/>
                <w:sz w:val="20"/>
              </w:rPr>
            </w:pPr>
          </w:p>
        </w:tc>
      </w:tr>
    </w:tbl>
    <w:p w14:paraId="4837FA9B" w14:textId="77777777" w:rsidR="00256827" w:rsidRDefault="00256827" w:rsidP="004E56B5"/>
    <w:p w14:paraId="2695EA58" w14:textId="77777777" w:rsidR="004E56B5" w:rsidRDefault="004E56B5" w:rsidP="004E56B5"/>
    <w:p w14:paraId="5AAF9C37" w14:textId="77777777" w:rsidR="007736CE" w:rsidRDefault="007736CE" w:rsidP="00CB388B">
      <w:pPr>
        <w:spacing w:line="480" w:lineRule="auto"/>
        <w:rPr>
          <w:sz w:val="24"/>
          <w:szCs w:val="24"/>
        </w:rPr>
      </w:pPr>
    </w:p>
    <w:p w14:paraId="1E08D702" w14:textId="77777777" w:rsidR="00CB388B" w:rsidRDefault="00CB388B" w:rsidP="00CB388B">
      <w:pPr>
        <w:spacing w:line="480" w:lineRule="auto"/>
        <w:rPr>
          <w:sz w:val="24"/>
          <w:szCs w:val="24"/>
        </w:rPr>
      </w:pPr>
      <w:r>
        <w:rPr>
          <w:sz w:val="24"/>
          <w:szCs w:val="24"/>
        </w:rPr>
        <w:tab/>
        <w:t>D</w:t>
      </w:r>
      <w:r w:rsidRPr="002D73B6">
        <w:rPr>
          <w:sz w:val="24"/>
          <w:szCs w:val="24"/>
        </w:rPr>
        <w:t xml:space="preserve">efendant, </w:t>
      </w:r>
      <w:r>
        <w:rPr>
          <w:sz w:val="24"/>
          <w:szCs w:val="24"/>
        </w:rPr>
        <w:t xml:space="preserve">__________, answers the complaint of Plaintiff, ________________ </w:t>
      </w:r>
      <w:r w:rsidRPr="002D73B6">
        <w:rPr>
          <w:sz w:val="24"/>
          <w:szCs w:val="24"/>
        </w:rPr>
        <w:t>as follows:</w:t>
      </w:r>
    </w:p>
    <w:p w14:paraId="542D16DB" w14:textId="77777777" w:rsidR="00CB388B" w:rsidRDefault="00CB388B" w:rsidP="00CB388B">
      <w:pPr>
        <w:spacing w:line="480" w:lineRule="auto"/>
        <w:rPr>
          <w:sz w:val="24"/>
          <w:szCs w:val="24"/>
        </w:rPr>
      </w:pPr>
      <w:r>
        <w:rPr>
          <w:sz w:val="24"/>
          <w:szCs w:val="24"/>
        </w:rPr>
        <w:tab/>
      </w:r>
      <w:r w:rsidRPr="002D73B6">
        <w:rPr>
          <w:sz w:val="24"/>
          <w:szCs w:val="24"/>
        </w:rPr>
        <w:t xml:space="preserve">1.    </w:t>
      </w:r>
      <w:r>
        <w:rPr>
          <w:sz w:val="24"/>
          <w:szCs w:val="24"/>
        </w:rPr>
        <w:tab/>
        <w:t xml:space="preserve">Defendant admits the allegations in paragraphs 1, 2, 3, 4, 5, and 6. </w:t>
      </w:r>
    </w:p>
    <w:p w14:paraId="60D2B310" w14:textId="77777777" w:rsidR="00CB388B" w:rsidRDefault="00CB388B" w:rsidP="00CB388B">
      <w:pPr>
        <w:spacing w:line="480" w:lineRule="auto"/>
        <w:rPr>
          <w:sz w:val="24"/>
          <w:szCs w:val="24"/>
        </w:rPr>
      </w:pPr>
      <w:r>
        <w:rPr>
          <w:sz w:val="24"/>
          <w:szCs w:val="24"/>
        </w:rPr>
        <w:tab/>
        <w:t xml:space="preserve">2. </w:t>
      </w:r>
      <w:r>
        <w:rPr>
          <w:sz w:val="24"/>
          <w:szCs w:val="24"/>
        </w:rPr>
        <w:tab/>
        <w:t>Defendant denies the allegations in paragraph 7, 8, 9, 10, 11, 12.</w:t>
      </w:r>
    </w:p>
    <w:p w14:paraId="0E2C4F0C" w14:textId="77777777" w:rsidR="00CB388B" w:rsidRDefault="00CB388B" w:rsidP="00CB388B">
      <w:pPr>
        <w:spacing w:line="480" w:lineRule="auto"/>
        <w:rPr>
          <w:sz w:val="24"/>
          <w:szCs w:val="24"/>
        </w:rPr>
      </w:pPr>
      <w:r>
        <w:rPr>
          <w:sz w:val="24"/>
          <w:szCs w:val="24"/>
        </w:rPr>
        <w:tab/>
        <w:t xml:space="preserve">3. </w:t>
      </w:r>
      <w:r>
        <w:rPr>
          <w:sz w:val="24"/>
          <w:szCs w:val="24"/>
        </w:rPr>
        <w:tab/>
        <w:t xml:space="preserve">Defendant has not information or belief that the allegations in paragraph 13 are true so Defendant denies them. </w:t>
      </w:r>
    </w:p>
    <w:p w14:paraId="54E137DB" w14:textId="77777777" w:rsidR="00CB388B" w:rsidRDefault="00CB388B" w:rsidP="00CB388B">
      <w:pPr>
        <w:spacing w:line="480" w:lineRule="auto"/>
        <w:rPr>
          <w:sz w:val="24"/>
          <w:szCs w:val="24"/>
        </w:rPr>
      </w:pPr>
      <w:r>
        <w:rPr>
          <w:sz w:val="24"/>
          <w:szCs w:val="24"/>
        </w:rPr>
        <w:lastRenderedPageBreak/>
        <w:tab/>
        <w:t xml:space="preserve">4. </w:t>
      </w:r>
      <w:r>
        <w:rPr>
          <w:sz w:val="24"/>
          <w:szCs w:val="24"/>
        </w:rPr>
        <w:tab/>
        <w:t>Defendant denies the allegations in paragraph 14, 15, 16, 17, 18, 19, 20, 21, 22, 23, 24, 25, 26, 27, 28, 29, 30, 31, 32, 33, 34, 35, 36, 37, 38, 39, 40, 41, 42, 43, 44, 45, 46, 47, 48, 49, 50, 51, 52, 53, 54, 55, 56, 57, 58, 59, 60 and 61.</w:t>
      </w:r>
    </w:p>
    <w:p w14:paraId="5F28A4BF" w14:textId="77777777" w:rsidR="00CB388B" w:rsidRDefault="00CB388B" w:rsidP="00CB388B">
      <w:pPr>
        <w:spacing w:line="480" w:lineRule="auto"/>
        <w:rPr>
          <w:sz w:val="24"/>
          <w:szCs w:val="24"/>
        </w:rPr>
      </w:pPr>
      <w:r>
        <w:rPr>
          <w:sz w:val="24"/>
          <w:szCs w:val="24"/>
        </w:rPr>
        <w:tab/>
        <w:t xml:space="preserve">5. </w:t>
      </w:r>
      <w:r>
        <w:rPr>
          <w:sz w:val="24"/>
          <w:szCs w:val="24"/>
        </w:rPr>
        <w:tab/>
        <w:t>Except as expressly admitted herein, Defendant denies all of the allegations of</w:t>
      </w:r>
      <w:r w:rsidRPr="00684D0A">
        <w:rPr>
          <w:sz w:val="24"/>
          <w:szCs w:val="24"/>
        </w:rPr>
        <w:t xml:space="preserve"> </w:t>
      </w:r>
      <w:r>
        <w:rPr>
          <w:sz w:val="24"/>
          <w:szCs w:val="24"/>
        </w:rPr>
        <w:t xml:space="preserve">the complaint. </w:t>
      </w:r>
    </w:p>
    <w:p w14:paraId="35452B93" w14:textId="77777777" w:rsidR="00CB388B" w:rsidRDefault="00CB388B" w:rsidP="00CB388B">
      <w:pPr>
        <w:spacing w:line="480" w:lineRule="auto"/>
        <w:ind w:firstLine="720"/>
        <w:rPr>
          <w:sz w:val="24"/>
          <w:szCs w:val="24"/>
        </w:rPr>
      </w:pPr>
      <w:r w:rsidRPr="00A94942">
        <w:rPr>
          <w:b/>
          <w:sz w:val="36"/>
          <w:szCs w:val="36"/>
        </w:rPr>
        <w:t xml:space="preserve">If you know that everything in a particular paragraph is false then deny it. If you have no knowledge whether a particular paragraph is true, then deny it on information and belief as shown in paragraph 3 above. </w:t>
      </w:r>
      <w:r>
        <w:rPr>
          <w:b/>
          <w:sz w:val="36"/>
          <w:szCs w:val="36"/>
        </w:rPr>
        <w:t xml:space="preserve"> Remember that anything that you do not specifically deny will be considered admitted and that you should admit or deny </w:t>
      </w:r>
      <w:r w:rsidRPr="0060056F">
        <w:rPr>
          <w:b/>
          <w:sz w:val="36"/>
          <w:szCs w:val="36"/>
          <w:u w:val="single"/>
        </w:rPr>
        <w:t>every</w:t>
      </w:r>
      <w:r>
        <w:rPr>
          <w:b/>
          <w:sz w:val="36"/>
          <w:szCs w:val="36"/>
        </w:rPr>
        <w:t xml:space="preserve"> paragraph.</w:t>
      </w:r>
    </w:p>
    <w:p w14:paraId="39A5675E" w14:textId="77777777" w:rsidR="00CB388B" w:rsidRDefault="00CB388B" w:rsidP="00CB388B">
      <w:pPr>
        <w:spacing w:line="480" w:lineRule="auto"/>
        <w:rPr>
          <w:sz w:val="24"/>
          <w:szCs w:val="24"/>
        </w:rPr>
      </w:pPr>
      <w:r>
        <w:rPr>
          <w:sz w:val="24"/>
          <w:szCs w:val="24"/>
        </w:rPr>
        <w:tab/>
        <w:t xml:space="preserve">FURTHER, AS </w:t>
      </w:r>
      <w:r w:rsidRPr="002D73B6">
        <w:rPr>
          <w:sz w:val="24"/>
          <w:szCs w:val="24"/>
        </w:rPr>
        <w:t xml:space="preserve">SEPARATE AFFIRMATIVE DEFENSES to each and every </w:t>
      </w:r>
      <w:r>
        <w:rPr>
          <w:sz w:val="24"/>
          <w:szCs w:val="24"/>
        </w:rPr>
        <w:t xml:space="preserve">claim for relief </w:t>
      </w:r>
      <w:r w:rsidRPr="002D73B6">
        <w:rPr>
          <w:sz w:val="24"/>
          <w:szCs w:val="24"/>
        </w:rPr>
        <w:t>of the complaint, this Answering Defendant is informed and believes, and on such information and belief alleges as follows:</w:t>
      </w:r>
    </w:p>
    <w:p w14:paraId="197B4722" w14:textId="77777777" w:rsidR="0075275E" w:rsidRDefault="0075275E" w:rsidP="0075275E">
      <w:pPr>
        <w:spacing w:line="480" w:lineRule="auto"/>
        <w:ind w:firstLine="720"/>
        <w:rPr>
          <w:sz w:val="24"/>
          <w:szCs w:val="24"/>
        </w:rPr>
      </w:pPr>
      <w:r>
        <w:rPr>
          <w:b/>
          <w:sz w:val="36"/>
          <w:szCs w:val="36"/>
        </w:rPr>
        <w:t xml:space="preserve">Be sure to include some details in your affirmative defenses, in other words state enough facts so that you state a sufficient defense. Do NOT just use the affirmative defenses here without adding in some details, for </w:t>
      </w:r>
      <w:r w:rsidRPr="0075275E">
        <w:rPr>
          <w:b/>
          <w:sz w:val="36"/>
          <w:szCs w:val="36"/>
          <w:u w:val="single"/>
        </w:rPr>
        <w:t>example only</w:t>
      </w:r>
      <w:r>
        <w:rPr>
          <w:b/>
          <w:sz w:val="36"/>
          <w:szCs w:val="36"/>
        </w:rPr>
        <w:t xml:space="preserve">, a </w:t>
      </w:r>
      <w:r>
        <w:rPr>
          <w:b/>
          <w:sz w:val="36"/>
          <w:szCs w:val="36"/>
        </w:rPr>
        <w:lastRenderedPageBreak/>
        <w:t>statement such as: “On or about, plaintiff and I agreed that I would pay them the sum of $____ as full and complete reimbursement. I paid plaintiff that sum on or about____, which constitutes an accord and satisfaction” but use the facts from your situation.</w:t>
      </w:r>
    </w:p>
    <w:p w14:paraId="2964AFDB" w14:textId="77777777" w:rsidR="00CB388B" w:rsidRPr="002D73B6" w:rsidRDefault="00CB388B" w:rsidP="00CB388B">
      <w:pPr>
        <w:spacing w:line="480" w:lineRule="auto"/>
        <w:jc w:val="center"/>
        <w:rPr>
          <w:sz w:val="24"/>
          <w:szCs w:val="24"/>
        </w:rPr>
      </w:pPr>
      <w:r w:rsidRPr="002D73B6">
        <w:rPr>
          <w:b/>
          <w:bCs/>
          <w:sz w:val="24"/>
          <w:szCs w:val="24"/>
        </w:rPr>
        <w:t>FIRST AFFIRMATIVE DEFENSE</w:t>
      </w:r>
    </w:p>
    <w:p w14:paraId="16BB297F" w14:textId="77777777" w:rsidR="00CB388B" w:rsidRDefault="00CB388B" w:rsidP="00CB388B">
      <w:pPr>
        <w:spacing w:line="480" w:lineRule="auto"/>
        <w:rPr>
          <w:sz w:val="24"/>
          <w:szCs w:val="24"/>
        </w:rPr>
      </w:pPr>
      <w:r w:rsidRPr="002D73B6">
        <w:rPr>
          <w:sz w:val="24"/>
          <w:szCs w:val="24"/>
        </w:rPr>
        <w:tab/>
      </w:r>
      <w:r>
        <w:rPr>
          <w:sz w:val="24"/>
          <w:szCs w:val="24"/>
        </w:rPr>
        <w:t>6</w:t>
      </w:r>
      <w:r w:rsidRPr="002D73B6">
        <w:rPr>
          <w:sz w:val="24"/>
          <w:szCs w:val="24"/>
        </w:rPr>
        <w:t xml:space="preserve">.   </w:t>
      </w:r>
      <w:r w:rsidR="00D2031D">
        <w:rPr>
          <w:sz w:val="24"/>
          <w:szCs w:val="24"/>
        </w:rPr>
        <w:tab/>
      </w:r>
      <w:r w:rsidRPr="002D73B6">
        <w:rPr>
          <w:sz w:val="24"/>
          <w:szCs w:val="24"/>
        </w:rPr>
        <w:t>As a First and Separate Affirmative Defense</w:t>
      </w:r>
      <w:r w:rsidR="00D2031D">
        <w:rPr>
          <w:sz w:val="24"/>
          <w:szCs w:val="24"/>
        </w:rPr>
        <w:t xml:space="preserve"> to the complaint and each claim for relief contained therein</w:t>
      </w:r>
      <w:r w:rsidRPr="002D73B6">
        <w:rPr>
          <w:sz w:val="24"/>
          <w:szCs w:val="24"/>
        </w:rPr>
        <w:t xml:space="preserve">, this Answering Defendant alleges that the Plaintiff’s complaint and each </w:t>
      </w:r>
      <w:r>
        <w:rPr>
          <w:sz w:val="24"/>
          <w:szCs w:val="24"/>
        </w:rPr>
        <w:t xml:space="preserve">claim for relief </w:t>
      </w:r>
      <w:r w:rsidRPr="002D73B6">
        <w:rPr>
          <w:sz w:val="24"/>
          <w:szCs w:val="24"/>
        </w:rPr>
        <w:t xml:space="preserve">contained therein fails to state facts sufficient to </w:t>
      </w:r>
      <w:r>
        <w:rPr>
          <w:sz w:val="24"/>
          <w:szCs w:val="24"/>
        </w:rPr>
        <w:t xml:space="preserve">state a claim </w:t>
      </w:r>
      <w:r w:rsidRPr="002D73B6">
        <w:rPr>
          <w:sz w:val="24"/>
          <w:szCs w:val="24"/>
        </w:rPr>
        <w:t>against this Answering Defendant.</w:t>
      </w:r>
    </w:p>
    <w:p w14:paraId="2533A4CF" w14:textId="77777777" w:rsidR="00CB388B" w:rsidRPr="002D73B6" w:rsidRDefault="00CB388B" w:rsidP="00CB388B">
      <w:pPr>
        <w:spacing w:line="480" w:lineRule="auto"/>
        <w:jc w:val="center"/>
        <w:rPr>
          <w:sz w:val="24"/>
          <w:szCs w:val="24"/>
        </w:rPr>
      </w:pPr>
      <w:r w:rsidRPr="002D73B6">
        <w:rPr>
          <w:b/>
          <w:bCs/>
          <w:sz w:val="24"/>
          <w:szCs w:val="24"/>
        </w:rPr>
        <w:t>SECOND AFFIRMATIVE DEFENSE</w:t>
      </w:r>
    </w:p>
    <w:p w14:paraId="49467177" w14:textId="77777777" w:rsidR="00CB388B" w:rsidRDefault="00CB388B" w:rsidP="00CB388B">
      <w:pPr>
        <w:spacing w:line="480" w:lineRule="auto"/>
        <w:rPr>
          <w:sz w:val="24"/>
          <w:szCs w:val="24"/>
        </w:rPr>
      </w:pPr>
      <w:r w:rsidRPr="002D73B6">
        <w:rPr>
          <w:sz w:val="24"/>
          <w:szCs w:val="24"/>
        </w:rPr>
        <w:tab/>
      </w:r>
      <w:r>
        <w:rPr>
          <w:sz w:val="24"/>
          <w:szCs w:val="24"/>
        </w:rPr>
        <w:t>7</w:t>
      </w:r>
      <w:r w:rsidRPr="002D73B6">
        <w:rPr>
          <w:sz w:val="24"/>
          <w:szCs w:val="24"/>
        </w:rPr>
        <w:t xml:space="preserve">.   </w:t>
      </w:r>
      <w:r w:rsidR="00D2031D">
        <w:rPr>
          <w:sz w:val="24"/>
          <w:szCs w:val="24"/>
        </w:rPr>
        <w:tab/>
      </w:r>
      <w:r w:rsidRPr="002D73B6">
        <w:rPr>
          <w:sz w:val="24"/>
          <w:szCs w:val="24"/>
        </w:rPr>
        <w:t xml:space="preserve">As a Second and Separate Affirmative Defense </w:t>
      </w:r>
      <w:r>
        <w:rPr>
          <w:sz w:val="24"/>
          <w:szCs w:val="24"/>
        </w:rPr>
        <w:t xml:space="preserve">to the complaint and each claim for relief contained therein, </w:t>
      </w:r>
      <w:r w:rsidRPr="002D73B6">
        <w:rPr>
          <w:sz w:val="24"/>
          <w:szCs w:val="24"/>
        </w:rPr>
        <w:t>th</w:t>
      </w:r>
      <w:r>
        <w:rPr>
          <w:sz w:val="24"/>
          <w:szCs w:val="24"/>
        </w:rPr>
        <w:t xml:space="preserve">is Answering Defendant alleges the doctrine of accord and satisfaction, and as a result Plaintiff is estopped from raising any claims against this Answering Defendant. </w:t>
      </w:r>
    </w:p>
    <w:p w14:paraId="2E7BBB06" w14:textId="77777777" w:rsidR="00CB388B" w:rsidRPr="002D73B6" w:rsidRDefault="00CB388B" w:rsidP="00CB388B">
      <w:pPr>
        <w:spacing w:line="480" w:lineRule="auto"/>
        <w:jc w:val="center"/>
        <w:rPr>
          <w:sz w:val="24"/>
          <w:szCs w:val="24"/>
        </w:rPr>
      </w:pPr>
      <w:r w:rsidRPr="002D73B6">
        <w:rPr>
          <w:b/>
          <w:bCs/>
          <w:sz w:val="24"/>
          <w:szCs w:val="24"/>
        </w:rPr>
        <w:t>THIRD AFFIRMATIVE DEFENSE</w:t>
      </w:r>
    </w:p>
    <w:p w14:paraId="5BC29205" w14:textId="77777777" w:rsidR="00CB388B" w:rsidRDefault="00CB388B" w:rsidP="00CB388B">
      <w:pPr>
        <w:spacing w:line="480" w:lineRule="auto"/>
        <w:rPr>
          <w:sz w:val="24"/>
          <w:szCs w:val="24"/>
        </w:rPr>
      </w:pPr>
      <w:r w:rsidRPr="002D73B6">
        <w:rPr>
          <w:sz w:val="24"/>
          <w:szCs w:val="24"/>
        </w:rPr>
        <w:tab/>
      </w:r>
      <w:r>
        <w:rPr>
          <w:sz w:val="24"/>
          <w:szCs w:val="24"/>
        </w:rPr>
        <w:t>8</w:t>
      </w:r>
      <w:r w:rsidRPr="002D73B6">
        <w:rPr>
          <w:sz w:val="24"/>
          <w:szCs w:val="24"/>
        </w:rPr>
        <w:t xml:space="preserve">.   </w:t>
      </w:r>
      <w:r w:rsidR="00D2031D">
        <w:rPr>
          <w:sz w:val="24"/>
          <w:szCs w:val="24"/>
        </w:rPr>
        <w:tab/>
      </w:r>
      <w:r w:rsidRPr="002D73B6">
        <w:rPr>
          <w:sz w:val="24"/>
          <w:szCs w:val="24"/>
        </w:rPr>
        <w:t>As a Third and Separate Affirmative Defense</w:t>
      </w:r>
      <w:r>
        <w:rPr>
          <w:sz w:val="24"/>
          <w:szCs w:val="24"/>
        </w:rPr>
        <w:t xml:space="preserve"> to the complaint and each claim for relief contained therein, </w:t>
      </w:r>
      <w:r w:rsidRPr="002D73B6">
        <w:rPr>
          <w:sz w:val="24"/>
          <w:szCs w:val="24"/>
        </w:rPr>
        <w:t xml:space="preserve">this Answering Defendant alleges </w:t>
      </w:r>
      <w:r>
        <w:rPr>
          <w:sz w:val="24"/>
          <w:szCs w:val="24"/>
        </w:rPr>
        <w:t xml:space="preserve">the doctrine of assumption of risk, and as a result Plaintiff is estopped from raising any claims against this Answering Defendant. </w:t>
      </w:r>
    </w:p>
    <w:p w14:paraId="5268B689" w14:textId="77777777" w:rsidR="00CB388B" w:rsidRPr="002D73B6" w:rsidRDefault="00CB388B" w:rsidP="00CB388B">
      <w:pPr>
        <w:spacing w:line="480" w:lineRule="auto"/>
        <w:jc w:val="center"/>
        <w:rPr>
          <w:sz w:val="24"/>
          <w:szCs w:val="24"/>
        </w:rPr>
      </w:pPr>
      <w:r>
        <w:rPr>
          <w:b/>
          <w:bCs/>
          <w:sz w:val="24"/>
          <w:szCs w:val="24"/>
        </w:rPr>
        <w:t>FOUR</w:t>
      </w:r>
      <w:r w:rsidRPr="002D73B6">
        <w:rPr>
          <w:b/>
          <w:bCs/>
          <w:sz w:val="24"/>
          <w:szCs w:val="24"/>
        </w:rPr>
        <w:t>TH AFFIRMATIVE DEFENSE</w:t>
      </w:r>
    </w:p>
    <w:p w14:paraId="162F951E" w14:textId="77777777" w:rsidR="00CB388B" w:rsidRDefault="00CB388B" w:rsidP="00CB388B">
      <w:pPr>
        <w:spacing w:line="480" w:lineRule="auto"/>
        <w:rPr>
          <w:sz w:val="24"/>
          <w:szCs w:val="24"/>
        </w:rPr>
      </w:pPr>
      <w:r w:rsidRPr="002D73B6">
        <w:rPr>
          <w:sz w:val="24"/>
          <w:szCs w:val="24"/>
        </w:rPr>
        <w:lastRenderedPageBreak/>
        <w:tab/>
      </w:r>
      <w:r>
        <w:rPr>
          <w:sz w:val="24"/>
          <w:szCs w:val="24"/>
        </w:rPr>
        <w:t xml:space="preserve">9. </w:t>
      </w:r>
      <w:r>
        <w:rPr>
          <w:sz w:val="24"/>
          <w:szCs w:val="24"/>
        </w:rPr>
        <w:tab/>
        <w:t xml:space="preserve">As a Fourth and Separate Affirmative Defense to the complaint and each claim for relief contained therein, this </w:t>
      </w:r>
      <w:r w:rsidRPr="002D73B6">
        <w:rPr>
          <w:sz w:val="24"/>
          <w:szCs w:val="24"/>
        </w:rPr>
        <w:t>A</w:t>
      </w:r>
      <w:r>
        <w:rPr>
          <w:sz w:val="24"/>
          <w:szCs w:val="24"/>
        </w:rPr>
        <w:t>nswering Defendant alleges the doctrine of contributory negligence, and as a result Plaintiff is estopped from raising any claims against this Answering Defendant</w:t>
      </w:r>
    </w:p>
    <w:p w14:paraId="3A78503A" w14:textId="77777777" w:rsidR="00CB388B" w:rsidRPr="002D73B6" w:rsidRDefault="00CB388B" w:rsidP="00CB388B">
      <w:pPr>
        <w:spacing w:line="480" w:lineRule="auto"/>
        <w:jc w:val="center"/>
        <w:rPr>
          <w:sz w:val="24"/>
          <w:szCs w:val="24"/>
          <w:u w:val="single"/>
        </w:rPr>
      </w:pPr>
      <w:r>
        <w:rPr>
          <w:b/>
          <w:bCs/>
          <w:sz w:val="24"/>
          <w:szCs w:val="24"/>
        </w:rPr>
        <w:t xml:space="preserve">FIFTH </w:t>
      </w:r>
      <w:r w:rsidRPr="002D73B6">
        <w:rPr>
          <w:b/>
          <w:bCs/>
          <w:sz w:val="24"/>
          <w:szCs w:val="24"/>
        </w:rPr>
        <w:t>AFFIRMATIVE DEFENSE</w:t>
      </w:r>
    </w:p>
    <w:p w14:paraId="34AAA0FB" w14:textId="77777777" w:rsidR="00CB388B" w:rsidRDefault="00CB388B" w:rsidP="00CB388B">
      <w:pPr>
        <w:spacing w:line="480" w:lineRule="auto"/>
        <w:rPr>
          <w:sz w:val="24"/>
          <w:szCs w:val="24"/>
        </w:rPr>
      </w:pPr>
      <w:r w:rsidRPr="002D73B6">
        <w:rPr>
          <w:sz w:val="24"/>
          <w:szCs w:val="24"/>
        </w:rPr>
        <w:tab/>
      </w:r>
      <w:r>
        <w:rPr>
          <w:sz w:val="24"/>
          <w:szCs w:val="24"/>
        </w:rPr>
        <w:t>10</w:t>
      </w:r>
      <w:r w:rsidRPr="002D73B6">
        <w:rPr>
          <w:sz w:val="24"/>
          <w:szCs w:val="24"/>
        </w:rPr>
        <w:t xml:space="preserve">. </w:t>
      </w:r>
      <w:r>
        <w:rPr>
          <w:sz w:val="24"/>
          <w:szCs w:val="24"/>
        </w:rPr>
        <w:tab/>
      </w:r>
      <w:r w:rsidRPr="002D73B6">
        <w:rPr>
          <w:sz w:val="24"/>
          <w:szCs w:val="24"/>
        </w:rPr>
        <w:t xml:space="preserve">As a </w:t>
      </w:r>
      <w:r>
        <w:rPr>
          <w:sz w:val="24"/>
          <w:szCs w:val="24"/>
        </w:rPr>
        <w:t>Fifth a</w:t>
      </w:r>
      <w:r w:rsidRPr="002D73B6">
        <w:rPr>
          <w:sz w:val="24"/>
          <w:szCs w:val="24"/>
        </w:rPr>
        <w:t>nd Separate Affirmative Defense</w:t>
      </w:r>
      <w:r>
        <w:rPr>
          <w:sz w:val="24"/>
          <w:szCs w:val="24"/>
        </w:rPr>
        <w:t xml:space="preserve"> to the complaint and each claim for relief contained therein</w:t>
      </w:r>
      <w:r w:rsidRPr="002D73B6">
        <w:rPr>
          <w:sz w:val="24"/>
          <w:szCs w:val="24"/>
        </w:rPr>
        <w:t xml:space="preserve">, this Answering Defendant alleges </w:t>
      </w:r>
      <w:r>
        <w:rPr>
          <w:sz w:val="24"/>
          <w:szCs w:val="24"/>
        </w:rPr>
        <w:t xml:space="preserve">the doctrine of estoppel, and as a result Plaintiff is estopped from raising any claims against this Answering Defendant as a result. </w:t>
      </w:r>
    </w:p>
    <w:p w14:paraId="10EE83D8" w14:textId="77777777" w:rsidR="00CB388B" w:rsidRPr="00684D0A" w:rsidRDefault="00CB388B" w:rsidP="00CB388B">
      <w:pPr>
        <w:spacing w:line="480" w:lineRule="auto"/>
        <w:jc w:val="center"/>
        <w:rPr>
          <w:b/>
          <w:sz w:val="24"/>
          <w:szCs w:val="24"/>
        </w:rPr>
      </w:pPr>
      <w:r w:rsidRPr="00684D0A">
        <w:rPr>
          <w:b/>
          <w:sz w:val="24"/>
          <w:szCs w:val="24"/>
        </w:rPr>
        <w:t>SIXTH AFFIRMATIVE DEFENSE</w:t>
      </w:r>
    </w:p>
    <w:p w14:paraId="2944B3F6" w14:textId="77777777" w:rsidR="00CB388B" w:rsidRDefault="00CB388B" w:rsidP="00CB388B">
      <w:pPr>
        <w:spacing w:line="480" w:lineRule="auto"/>
        <w:rPr>
          <w:sz w:val="24"/>
          <w:szCs w:val="24"/>
        </w:rPr>
      </w:pPr>
      <w:r>
        <w:rPr>
          <w:sz w:val="24"/>
          <w:szCs w:val="24"/>
        </w:rPr>
        <w:tab/>
        <w:t xml:space="preserve">11. </w:t>
      </w:r>
      <w:r>
        <w:rPr>
          <w:sz w:val="24"/>
          <w:szCs w:val="24"/>
        </w:rPr>
        <w:tab/>
        <w:t xml:space="preserve">As a Sixth and </w:t>
      </w:r>
      <w:r w:rsidR="00A96E87">
        <w:rPr>
          <w:sz w:val="24"/>
          <w:szCs w:val="24"/>
        </w:rPr>
        <w:t xml:space="preserve">Separate </w:t>
      </w:r>
      <w:r>
        <w:rPr>
          <w:sz w:val="24"/>
          <w:szCs w:val="24"/>
        </w:rPr>
        <w:t xml:space="preserve">Affirmative Defense, to the complaint and each claim for relief contained therein, this Answering Defendant alleges a failure of consideration, and as a result Plaintiff is estopped from raising any claims against this Answering Defendant. </w:t>
      </w:r>
    </w:p>
    <w:p w14:paraId="4BB8AA93" w14:textId="77777777" w:rsidR="00CB388B" w:rsidRPr="002D73B6" w:rsidRDefault="00CB388B" w:rsidP="00CB388B">
      <w:pPr>
        <w:spacing w:line="480" w:lineRule="auto"/>
        <w:jc w:val="center"/>
        <w:rPr>
          <w:sz w:val="24"/>
          <w:szCs w:val="24"/>
        </w:rPr>
      </w:pPr>
      <w:r>
        <w:rPr>
          <w:b/>
          <w:bCs/>
          <w:sz w:val="24"/>
          <w:szCs w:val="24"/>
        </w:rPr>
        <w:t>SEVENTH</w:t>
      </w:r>
      <w:r w:rsidRPr="002D73B6">
        <w:rPr>
          <w:b/>
          <w:bCs/>
          <w:sz w:val="24"/>
          <w:szCs w:val="24"/>
        </w:rPr>
        <w:t xml:space="preserve"> AFFIRMATIVE DEFENSE</w:t>
      </w:r>
      <w:r w:rsidRPr="002D73B6">
        <w:rPr>
          <w:sz w:val="24"/>
          <w:szCs w:val="24"/>
        </w:rPr>
        <w:tab/>
      </w:r>
    </w:p>
    <w:p w14:paraId="0674AAD0" w14:textId="77777777" w:rsidR="00CB388B" w:rsidRDefault="00CB388B" w:rsidP="00CB388B">
      <w:pPr>
        <w:spacing w:line="480" w:lineRule="auto"/>
        <w:rPr>
          <w:sz w:val="24"/>
          <w:szCs w:val="24"/>
        </w:rPr>
      </w:pPr>
      <w:r w:rsidRPr="002D73B6">
        <w:rPr>
          <w:sz w:val="24"/>
          <w:szCs w:val="24"/>
        </w:rPr>
        <w:tab/>
      </w:r>
      <w:r>
        <w:rPr>
          <w:sz w:val="24"/>
          <w:szCs w:val="24"/>
        </w:rPr>
        <w:t xml:space="preserve">12. </w:t>
      </w:r>
      <w:r>
        <w:rPr>
          <w:sz w:val="24"/>
          <w:szCs w:val="24"/>
        </w:rPr>
        <w:tab/>
        <w:t xml:space="preserve">As a Seventh and </w:t>
      </w:r>
      <w:r w:rsidR="00A96E87">
        <w:rPr>
          <w:sz w:val="24"/>
          <w:szCs w:val="24"/>
        </w:rPr>
        <w:t xml:space="preserve">Separate </w:t>
      </w:r>
      <w:r>
        <w:rPr>
          <w:sz w:val="24"/>
          <w:szCs w:val="24"/>
        </w:rPr>
        <w:t xml:space="preserve">Affirmative Defense, to the complaint and each claim for relief contained therein, this Answering Defendant alleges </w:t>
      </w:r>
      <w:r w:rsidR="00A96E87">
        <w:rPr>
          <w:sz w:val="24"/>
          <w:szCs w:val="24"/>
        </w:rPr>
        <w:t xml:space="preserve">the doctrine of laches, that Plaintiff unreasonably delayed asserted filing any claims, and as a result </w:t>
      </w:r>
      <w:r>
        <w:rPr>
          <w:sz w:val="24"/>
          <w:szCs w:val="24"/>
        </w:rPr>
        <w:t xml:space="preserve">Plaintiff is estopped from raising any claims against this Answering Defendant. </w:t>
      </w:r>
    </w:p>
    <w:p w14:paraId="44C9A622" w14:textId="77777777" w:rsidR="00A96E87" w:rsidRPr="002D73B6" w:rsidRDefault="00A96E87" w:rsidP="00A96E87">
      <w:pPr>
        <w:spacing w:line="480" w:lineRule="auto"/>
        <w:jc w:val="center"/>
        <w:rPr>
          <w:sz w:val="24"/>
          <w:szCs w:val="24"/>
        </w:rPr>
      </w:pPr>
      <w:r>
        <w:rPr>
          <w:b/>
          <w:bCs/>
          <w:sz w:val="24"/>
          <w:szCs w:val="24"/>
        </w:rPr>
        <w:t>EIGHTH</w:t>
      </w:r>
      <w:r w:rsidRPr="002D73B6">
        <w:rPr>
          <w:b/>
          <w:bCs/>
          <w:sz w:val="24"/>
          <w:szCs w:val="24"/>
        </w:rPr>
        <w:t xml:space="preserve"> AFFIRMATIVE DEFENSE</w:t>
      </w:r>
      <w:r w:rsidRPr="002D73B6">
        <w:rPr>
          <w:sz w:val="24"/>
          <w:szCs w:val="24"/>
        </w:rPr>
        <w:tab/>
      </w:r>
    </w:p>
    <w:p w14:paraId="06F74584" w14:textId="77777777" w:rsidR="00CB388B" w:rsidRDefault="00A96E87" w:rsidP="00A96E87">
      <w:pPr>
        <w:spacing w:line="480" w:lineRule="auto"/>
        <w:rPr>
          <w:sz w:val="24"/>
          <w:szCs w:val="24"/>
        </w:rPr>
      </w:pPr>
      <w:r w:rsidRPr="002D73B6">
        <w:rPr>
          <w:sz w:val="24"/>
          <w:szCs w:val="24"/>
        </w:rPr>
        <w:tab/>
      </w:r>
      <w:r>
        <w:rPr>
          <w:sz w:val="24"/>
          <w:szCs w:val="24"/>
        </w:rPr>
        <w:t xml:space="preserve">13. </w:t>
      </w:r>
      <w:r>
        <w:rPr>
          <w:sz w:val="24"/>
          <w:szCs w:val="24"/>
        </w:rPr>
        <w:tab/>
        <w:t>As an Eighth and Separate Affirmative Defense, to the complaint and each claim for relief contained therein, this Answering Defendant alleges the doctrine of laches, that Plaintiff unreasonably delayed asserted filing any claims against this Answering Defendant causing this Answering Defendant to suffer prejudice, and as a result Plaintiff is estopped from raising any claims against this Answering Defendant.</w:t>
      </w:r>
    </w:p>
    <w:p w14:paraId="5732804A" w14:textId="77777777" w:rsidR="00A96E87" w:rsidRPr="002D73B6" w:rsidRDefault="00A96E87" w:rsidP="00A96E87">
      <w:pPr>
        <w:spacing w:line="480" w:lineRule="auto"/>
        <w:jc w:val="center"/>
        <w:rPr>
          <w:sz w:val="24"/>
          <w:szCs w:val="24"/>
        </w:rPr>
      </w:pPr>
      <w:r>
        <w:rPr>
          <w:b/>
          <w:bCs/>
          <w:sz w:val="24"/>
          <w:szCs w:val="24"/>
        </w:rPr>
        <w:t>NINTH</w:t>
      </w:r>
      <w:r w:rsidRPr="002D73B6">
        <w:rPr>
          <w:b/>
          <w:bCs/>
          <w:sz w:val="24"/>
          <w:szCs w:val="24"/>
        </w:rPr>
        <w:t xml:space="preserve"> AFFIRMATIVE DEFENSE</w:t>
      </w:r>
      <w:r w:rsidRPr="002D73B6">
        <w:rPr>
          <w:sz w:val="24"/>
          <w:szCs w:val="24"/>
        </w:rPr>
        <w:tab/>
      </w:r>
    </w:p>
    <w:p w14:paraId="47707E95" w14:textId="77777777" w:rsidR="00A96E87" w:rsidRDefault="00A96E87" w:rsidP="00A96E87">
      <w:pPr>
        <w:spacing w:line="480" w:lineRule="auto"/>
        <w:rPr>
          <w:sz w:val="24"/>
          <w:szCs w:val="24"/>
        </w:rPr>
      </w:pPr>
      <w:r w:rsidRPr="002D73B6">
        <w:rPr>
          <w:sz w:val="24"/>
          <w:szCs w:val="24"/>
        </w:rPr>
        <w:lastRenderedPageBreak/>
        <w:tab/>
      </w:r>
      <w:r>
        <w:rPr>
          <w:sz w:val="24"/>
          <w:szCs w:val="24"/>
        </w:rPr>
        <w:t xml:space="preserve">14. </w:t>
      </w:r>
      <w:r>
        <w:rPr>
          <w:sz w:val="24"/>
          <w:szCs w:val="24"/>
        </w:rPr>
        <w:tab/>
        <w:t>As a Ninth and Separate Affirmative Defense, to the complaint and each claim for relief contained therein, this Answering Defendant alleges the doctrine of payment in that this Answering Defendant has paid to Plaintiff all sums owed, if any, and as a result Plaintiff is estopped from raising any claims against this Answering Defendant.</w:t>
      </w:r>
    </w:p>
    <w:p w14:paraId="41B502F4" w14:textId="77777777" w:rsidR="00A96E87" w:rsidRPr="002D73B6" w:rsidRDefault="00A96E87" w:rsidP="00A96E87">
      <w:pPr>
        <w:spacing w:line="480" w:lineRule="auto"/>
        <w:jc w:val="center"/>
        <w:rPr>
          <w:sz w:val="24"/>
          <w:szCs w:val="24"/>
        </w:rPr>
      </w:pPr>
      <w:r>
        <w:rPr>
          <w:b/>
          <w:bCs/>
          <w:sz w:val="24"/>
          <w:szCs w:val="24"/>
        </w:rPr>
        <w:t>TENTH</w:t>
      </w:r>
      <w:r w:rsidRPr="002D73B6">
        <w:rPr>
          <w:b/>
          <w:bCs/>
          <w:sz w:val="24"/>
          <w:szCs w:val="24"/>
        </w:rPr>
        <w:t xml:space="preserve"> AFFIRMATIVE DEFENSE</w:t>
      </w:r>
      <w:r w:rsidRPr="002D73B6">
        <w:rPr>
          <w:sz w:val="24"/>
          <w:szCs w:val="24"/>
        </w:rPr>
        <w:tab/>
      </w:r>
    </w:p>
    <w:p w14:paraId="583F28E6" w14:textId="77777777" w:rsidR="00A96E87" w:rsidRDefault="00A96E87" w:rsidP="00A96E87">
      <w:pPr>
        <w:spacing w:line="480" w:lineRule="auto"/>
        <w:rPr>
          <w:sz w:val="24"/>
          <w:szCs w:val="24"/>
        </w:rPr>
      </w:pPr>
      <w:r w:rsidRPr="002D73B6">
        <w:rPr>
          <w:sz w:val="24"/>
          <w:szCs w:val="24"/>
        </w:rPr>
        <w:tab/>
      </w:r>
      <w:r>
        <w:rPr>
          <w:sz w:val="24"/>
          <w:szCs w:val="24"/>
        </w:rPr>
        <w:t xml:space="preserve">15. </w:t>
      </w:r>
      <w:r>
        <w:rPr>
          <w:sz w:val="24"/>
          <w:szCs w:val="24"/>
        </w:rPr>
        <w:tab/>
        <w:t>As a Tenth and Separate Affirmative Defense, to the complaint and each claim for relief contained therein, this Answering Defendant alleges the doctrine of release in that Plaintiff released this Answering Defendant from any and all liability, and as a result Plaintiff is estopped from raising any claims against this Answering Defendant.</w:t>
      </w:r>
    </w:p>
    <w:p w14:paraId="0A10ECBB" w14:textId="77777777" w:rsidR="00A96E87" w:rsidRPr="00A96E87" w:rsidRDefault="00A96E87" w:rsidP="00A96E87">
      <w:pPr>
        <w:spacing w:line="480" w:lineRule="auto"/>
        <w:jc w:val="center"/>
        <w:rPr>
          <w:b/>
          <w:sz w:val="24"/>
          <w:szCs w:val="24"/>
        </w:rPr>
      </w:pPr>
      <w:r w:rsidRPr="00A96E87">
        <w:rPr>
          <w:b/>
          <w:sz w:val="24"/>
          <w:szCs w:val="24"/>
        </w:rPr>
        <w:t>ELEVENTH AFFIRMATIVE DEFENSE</w:t>
      </w:r>
    </w:p>
    <w:p w14:paraId="465667FF" w14:textId="77777777" w:rsidR="00160557" w:rsidRPr="00160557" w:rsidRDefault="00160557" w:rsidP="00160557">
      <w:pPr>
        <w:spacing w:line="480" w:lineRule="auto"/>
        <w:rPr>
          <w:b/>
          <w:sz w:val="24"/>
          <w:szCs w:val="24"/>
        </w:rPr>
      </w:pPr>
      <w:r>
        <w:rPr>
          <w:sz w:val="24"/>
          <w:szCs w:val="24"/>
        </w:rPr>
        <w:tab/>
        <w:t xml:space="preserve">16. </w:t>
      </w:r>
      <w:r>
        <w:rPr>
          <w:sz w:val="24"/>
          <w:szCs w:val="24"/>
        </w:rPr>
        <w:tab/>
        <w:t>As an Eleventh and Separate Affirmative Defense, to the complaint and each claim for relief contained therein, this Answering Defendant alleges that the complaint and each claim for relief contained therein is barred by the statute of limitations</w:t>
      </w:r>
      <w:r w:rsidR="00D2031D">
        <w:rPr>
          <w:sz w:val="24"/>
          <w:szCs w:val="24"/>
        </w:rPr>
        <w:t xml:space="preserve"> found in </w:t>
      </w:r>
      <w:r w:rsidR="00D2031D">
        <w:rPr>
          <w:b/>
          <w:sz w:val="24"/>
          <w:szCs w:val="24"/>
        </w:rPr>
        <w:t>LIST STATUTE OR CODE SECTION WHERE STATUTE OF LIMITATIONS IS FOUND</w:t>
      </w:r>
      <w:r>
        <w:rPr>
          <w:sz w:val="24"/>
          <w:szCs w:val="24"/>
        </w:rPr>
        <w:t>, and as a result Plaintiff is estopped from raising any claims against this Answering Defendant.</w:t>
      </w:r>
    </w:p>
    <w:p w14:paraId="7BE085F6" w14:textId="77777777" w:rsidR="00160557" w:rsidRPr="00160557" w:rsidRDefault="00160557" w:rsidP="00160557">
      <w:pPr>
        <w:spacing w:line="480" w:lineRule="auto"/>
        <w:jc w:val="center"/>
        <w:rPr>
          <w:b/>
          <w:sz w:val="24"/>
          <w:szCs w:val="24"/>
        </w:rPr>
      </w:pPr>
      <w:r w:rsidRPr="00160557">
        <w:rPr>
          <w:b/>
          <w:sz w:val="24"/>
          <w:szCs w:val="24"/>
        </w:rPr>
        <w:t>TWELFTH AFFIRMATIVE DEFENSE</w:t>
      </w:r>
    </w:p>
    <w:p w14:paraId="6F8036E2" w14:textId="77777777" w:rsidR="00CB388B" w:rsidRDefault="00A96E87" w:rsidP="00CB388B">
      <w:pPr>
        <w:spacing w:line="480" w:lineRule="auto"/>
        <w:rPr>
          <w:sz w:val="24"/>
          <w:szCs w:val="24"/>
        </w:rPr>
      </w:pPr>
      <w:r>
        <w:rPr>
          <w:sz w:val="24"/>
          <w:szCs w:val="24"/>
        </w:rPr>
        <w:tab/>
        <w:t>1</w:t>
      </w:r>
      <w:r w:rsidR="00160557">
        <w:rPr>
          <w:sz w:val="24"/>
          <w:szCs w:val="24"/>
        </w:rPr>
        <w:t>7</w:t>
      </w:r>
      <w:r>
        <w:rPr>
          <w:sz w:val="24"/>
          <w:szCs w:val="24"/>
        </w:rPr>
        <w:t>.</w:t>
      </w:r>
      <w:r>
        <w:rPr>
          <w:sz w:val="24"/>
          <w:szCs w:val="24"/>
        </w:rPr>
        <w:tab/>
      </w:r>
      <w:r w:rsidR="00CB388B" w:rsidRPr="002D73B6">
        <w:rPr>
          <w:sz w:val="24"/>
          <w:szCs w:val="24"/>
        </w:rPr>
        <w:t xml:space="preserve">This Answering Defendant presently has insufficient knowledge and information upon which to form a belief as to whether </w:t>
      </w:r>
      <w:r>
        <w:rPr>
          <w:sz w:val="24"/>
          <w:szCs w:val="24"/>
        </w:rPr>
        <w:t>t</w:t>
      </w:r>
      <w:r w:rsidR="00CB388B" w:rsidRPr="002D73B6">
        <w:rPr>
          <w:sz w:val="24"/>
          <w:szCs w:val="24"/>
        </w:rPr>
        <w:t>he</w:t>
      </w:r>
      <w:r>
        <w:rPr>
          <w:sz w:val="24"/>
          <w:szCs w:val="24"/>
        </w:rPr>
        <w:t>y</w:t>
      </w:r>
      <w:r w:rsidR="00CB388B" w:rsidRPr="002D73B6">
        <w:rPr>
          <w:sz w:val="24"/>
          <w:szCs w:val="24"/>
        </w:rPr>
        <w:t xml:space="preserve"> may have additional, and as yet unstated, affirmative defenses available. As such, this Answering Defendant reserves the right to seek leave of Court to amend </w:t>
      </w:r>
      <w:r>
        <w:rPr>
          <w:sz w:val="24"/>
          <w:szCs w:val="24"/>
        </w:rPr>
        <w:t>their</w:t>
      </w:r>
      <w:r w:rsidR="00CB388B" w:rsidRPr="002D73B6">
        <w:rPr>
          <w:sz w:val="24"/>
          <w:szCs w:val="24"/>
        </w:rPr>
        <w:t xml:space="preserve"> Answer to assert additional affirmative defenses in the event that discovery reveals facts which render them appropriate.</w:t>
      </w:r>
    </w:p>
    <w:p w14:paraId="24C67A82" w14:textId="77777777" w:rsidR="00CB388B" w:rsidRPr="002D73B6" w:rsidRDefault="00CB388B" w:rsidP="00CB388B">
      <w:pPr>
        <w:spacing w:line="480" w:lineRule="auto"/>
        <w:ind w:left="777"/>
        <w:rPr>
          <w:sz w:val="24"/>
          <w:szCs w:val="24"/>
        </w:rPr>
      </w:pPr>
      <w:r>
        <w:rPr>
          <w:sz w:val="24"/>
          <w:szCs w:val="24"/>
        </w:rPr>
        <w:t xml:space="preserve">WHEREFORE, Defendant prays that </w:t>
      </w:r>
      <w:r w:rsidRPr="002D73B6">
        <w:rPr>
          <w:sz w:val="24"/>
          <w:szCs w:val="24"/>
        </w:rPr>
        <w:t>Plaintiff:</w:t>
      </w:r>
    </w:p>
    <w:p w14:paraId="6D56912F" w14:textId="77777777" w:rsidR="00CB388B" w:rsidRPr="002D73B6" w:rsidRDefault="00CB388B" w:rsidP="00CB388B">
      <w:pPr>
        <w:tabs>
          <w:tab w:val="left" w:pos="720"/>
          <w:tab w:val="left" w:pos="1440"/>
        </w:tabs>
        <w:spacing w:line="480" w:lineRule="auto"/>
        <w:ind w:left="1497" w:hanging="1497"/>
        <w:rPr>
          <w:sz w:val="24"/>
          <w:szCs w:val="24"/>
        </w:rPr>
      </w:pPr>
      <w:r>
        <w:rPr>
          <w:sz w:val="24"/>
          <w:szCs w:val="24"/>
        </w:rPr>
        <w:tab/>
        <w:t xml:space="preserve">1.  </w:t>
      </w:r>
      <w:r>
        <w:rPr>
          <w:sz w:val="24"/>
          <w:szCs w:val="24"/>
        </w:rPr>
        <w:tab/>
      </w:r>
      <w:r w:rsidRPr="002D73B6">
        <w:rPr>
          <w:sz w:val="24"/>
          <w:szCs w:val="24"/>
        </w:rPr>
        <w:t>Take nothing by their complaint;</w:t>
      </w:r>
    </w:p>
    <w:p w14:paraId="2D0CAE9D" w14:textId="77777777" w:rsidR="00CB388B" w:rsidRPr="002D73B6" w:rsidRDefault="00CB388B" w:rsidP="00CB388B">
      <w:pPr>
        <w:tabs>
          <w:tab w:val="left" w:pos="720"/>
          <w:tab w:val="left" w:pos="1440"/>
        </w:tabs>
        <w:spacing w:line="480" w:lineRule="auto"/>
        <w:ind w:left="1497" w:hanging="1497"/>
        <w:rPr>
          <w:sz w:val="24"/>
          <w:szCs w:val="24"/>
        </w:rPr>
      </w:pPr>
      <w:r>
        <w:rPr>
          <w:sz w:val="24"/>
          <w:szCs w:val="24"/>
        </w:rPr>
        <w:lastRenderedPageBreak/>
        <w:tab/>
        <w:t xml:space="preserve">2.  </w:t>
      </w:r>
      <w:r>
        <w:rPr>
          <w:sz w:val="24"/>
          <w:szCs w:val="24"/>
        </w:rPr>
        <w:tab/>
        <w:t xml:space="preserve">That said complaint be </w:t>
      </w:r>
      <w:r w:rsidRPr="002D73B6">
        <w:rPr>
          <w:sz w:val="24"/>
          <w:szCs w:val="24"/>
        </w:rPr>
        <w:t>dismissed against this Answering Defendant with prejudice;</w:t>
      </w:r>
    </w:p>
    <w:p w14:paraId="5A937E4C" w14:textId="77777777" w:rsidR="00CB388B" w:rsidRPr="002D73B6" w:rsidRDefault="00CB388B" w:rsidP="00CB388B">
      <w:pPr>
        <w:tabs>
          <w:tab w:val="left" w:pos="720"/>
          <w:tab w:val="left" w:pos="1440"/>
        </w:tabs>
        <w:spacing w:line="480" w:lineRule="auto"/>
        <w:ind w:left="1497" w:hanging="1497"/>
        <w:rPr>
          <w:sz w:val="24"/>
          <w:szCs w:val="24"/>
        </w:rPr>
      </w:pPr>
      <w:r>
        <w:rPr>
          <w:sz w:val="24"/>
          <w:szCs w:val="24"/>
        </w:rPr>
        <w:tab/>
        <w:t xml:space="preserve">3. </w:t>
      </w:r>
      <w:r>
        <w:rPr>
          <w:sz w:val="24"/>
          <w:szCs w:val="24"/>
        </w:rPr>
        <w:tab/>
      </w:r>
      <w:r w:rsidRPr="002D73B6">
        <w:rPr>
          <w:sz w:val="24"/>
          <w:szCs w:val="24"/>
        </w:rPr>
        <w:t>For the costs of suit incurred herein; and</w:t>
      </w:r>
    </w:p>
    <w:p w14:paraId="67610B77" w14:textId="77777777" w:rsidR="00CB388B" w:rsidRDefault="00CB388B" w:rsidP="00CB388B">
      <w:pPr>
        <w:spacing w:line="480" w:lineRule="auto"/>
        <w:rPr>
          <w:sz w:val="24"/>
          <w:szCs w:val="24"/>
        </w:rPr>
      </w:pPr>
      <w:r w:rsidRPr="002D73B6">
        <w:rPr>
          <w:sz w:val="24"/>
          <w:szCs w:val="24"/>
        </w:rPr>
        <w:tab/>
      </w:r>
      <w:r>
        <w:rPr>
          <w:sz w:val="24"/>
          <w:szCs w:val="24"/>
        </w:rPr>
        <w:t>4</w:t>
      </w:r>
      <w:r w:rsidRPr="002D73B6">
        <w:rPr>
          <w:sz w:val="24"/>
          <w:szCs w:val="24"/>
        </w:rPr>
        <w:t xml:space="preserve">.   </w:t>
      </w:r>
      <w:r>
        <w:rPr>
          <w:sz w:val="24"/>
          <w:szCs w:val="24"/>
        </w:rPr>
        <w:tab/>
      </w:r>
      <w:r w:rsidRPr="002D73B6">
        <w:rPr>
          <w:sz w:val="24"/>
          <w:szCs w:val="24"/>
        </w:rPr>
        <w:t>For such other and further relief as the court may deem just and proper.</w:t>
      </w:r>
    </w:p>
    <w:p w14:paraId="1101B69D" w14:textId="77777777" w:rsidR="00CB388B" w:rsidRDefault="00CB388B" w:rsidP="00CB388B">
      <w:pPr>
        <w:rPr>
          <w:sz w:val="24"/>
          <w:szCs w:val="24"/>
        </w:rPr>
      </w:pPr>
      <w:r>
        <w:rPr>
          <w:sz w:val="24"/>
          <w:szCs w:val="24"/>
        </w:rPr>
        <w:t>Dated_________________________</w:t>
      </w:r>
      <w:r>
        <w:rPr>
          <w:sz w:val="24"/>
          <w:szCs w:val="24"/>
        </w:rPr>
        <w:tab/>
      </w:r>
      <w:r>
        <w:rPr>
          <w:sz w:val="24"/>
          <w:szCs w:val="24"/>
        </w:rPr>
        <w:tab/>
      </w:r>
      <w:r>
        <w:rPr>
          <w:sz w:val="24"/>
          <w:szCs w:val="24"/>
        </w:rPr>
        <w:tab/>
        <w:t>_______________________________________</w:t>
      </w:r>
    </w:p>
    <w:p w14:paraId="09C76B79" w14:textId="77777777" w:rsidR="00CB388B" w:rsidRDefault="00CB388B" w:rsidP="00CB388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031D">
        <w:rPr>
          <w:sz w:val="24"/>
          <w:szCs w:val="24"/>
        </w:rPr>
        <w:t>ANY ATTORNEY OR PARTY</w:t>
      </w:r>
    </w:p>
    <w:p w14:paraId="4272AA8B" w14:textId="77777777" w:rsidR="006630CC" w:rsidRDefault="006630CC" w:rsidP="00CB388B">
      <w:pPr>
        <w:rPr>
          <w:sz w:val="24"/>
          <w:szCs w:val="24"/>
        </w:rPr>
      </w:pPr>
    </w:p>
    <w:p w14:paraId="44056911" w14:textId="77777777" w:rsidR="006630CC" w:rsidRPr="00B32AEE" w:rsidRDefault="00CB388B" w:rsidP="006630CC">
      <w:pPr>
        <w:jc w:val="center"/>
        <w:rPr>
          <w:b/>
          <w:sz w:val="24"/>
          <w:szCs w:val="24"/>
        </w:rPr>
      </w:pPr>
      <w:r>
        <w:rPr>
          <w:rFonts w:cs="Courier New"/>
          <w:sz w:val="24"/>
          <w:szCs w:val="24"/>
          <w:lang w:val="en-CA"/>
        </w:rPr>
        <w:fldChar w:fldCharType="begin"/>
      </w:r>
      <w:r>
        <w:rPr>
          <w:rFonts w:cs="Courier New"/>
          <w:sz w:val="24"/>
          <w:szCs w:val="24"/>
          <w:lang w:val="en-CA"/>
        </w:rPr>
        <w:instrText xml:space="preserve"> SEQ CHAPTER \h \r 1</w:instrText>
      </w:r>
      <w:r>
        <w:rPr>
          <w:rFonts w:cs="Courier New"/>
          <w:sz w:val="24"/>
          <w:szCs w:val="24"/>
          <w:lang w:val="en-CA"/>
        </w:rPr>
        <w:fldChar w:fldCharType="end"/>
      </w:r>
      <w:r>
        <w:rPr>
          <w:sz w:val="24"/>
          <w:szCs w:val="24"/>
        </w:rPr>
        <w:tab/>
      </w:r>
      <w:r w:rsidR="006630CC" w:rsidRPr="00B32AEE">
        <w:rPr>
          <w:b/>
          <w:sz w:val="24"/>
          <w:szCs w:val="24"/>
        </w:rPr>
        <w:t>DEMAND FOR JURY TRIAL</w:t>
      </w:r>
    </w:p>
    <w:p w14:paraId="1E9C9176" w14:textId="77777777" w:rsidR="006630CC" w:rsidRDefault="006630CC" w:rsidP="006630CC">
      <w:pPr>
        <w:rPr>
          <w:sz w:val="24"/>
          <w:szCs w:val="24"/>
        </w:rPr>
      </w:pPr>
    </w:p>
    <w:p w14:paraId="77851F00" w14:textId="77777777" w:rsidR="006630CC" w:rsidRDefault="006630CC" w:rsidP="006630CC">
      <w:pPr>
        <w:tabs>
          <w:tab w:val="left" w:pos="720"/>
          <w:tab w:val="left" w:pos="1440"/>
          <w:tab w:val="left" w:pos="2160"/>
          <w:tab w:val="left" w:pos="2880"/>
          <w:tab w:val="left" w:pos="3600"/>
        </w:tabs>
        <w:overflowPunct/>
        <w:ind w:left="3657" w:hanging="3657"/>
        <w:textAlignment w:val="auto"/>
        <w:rPr>
          <w:sz w:val="24"/>
          <w:szCs w:val="24"/>
        </w:rPr>
      </w:pPr>
      <w:r>
        <w:rPr>
          <w:sz w:val="24"/>
          <w:szCs w:val="24"/>
        </w:rPr>
        <w:tab/>
        <w:t xml:space="preserve">Defendant, ___________________hereby demands a trial by jury on all issues triable by a </w:t>
      </w:r>
    </w:p>
    <w:p w14:paraId="4903399C" w14:textId="77777777" w:rsidR="006630CC" w:rsidRDefault="006630CC" w:rsidP="006630CC">
      <w:pPr>
        <w:tabs>
          <w:tab w:val="left" w:pos="720"/>
          <w:tab w:val="left" w:pos="1440"/>
          <w:tab w:val="left" w:pos="2160"/>
          <w:tab w:val="left" w:pos="2880"/>
          <w:tab w:val="left" w:pos="3600"/>
        </w:tabs>
        <w:overflowPunct/>
        <w:ind w:left="3657" w:hanging="3657"/>
        <w:textAlignment w:val="auto"/>
        <w:rPr>
          <w:sz w:val="24"/>
          <w:szCs w:val="24"/>
        </w:rPr>
      </w:pPr>
    </w:p>
    <w:p w14:paraId="1BC60432" w14:textId="77777777" w:rsidR="006630CC" w:rsidRPr="00C81DE8" w:rsidRDefault="006630CC" w:rsidP="006630CC">
      <w:pPr>
        <w:tabs>
          <w:tab w:val="left" w:pos="720"/>
          <w:tab w:val="left" w:pos="1440"/>
          <w:tab w:val="left" w:pos="2160"/>
          <w:tab w:val="left" w:pos="2880"/>
          <w:tab w:val="left" w:pos="3600"/>
        </w:tabs>
        <w:overflowPunct/>
        <w:ind w:left="3657" w:hanging="3657"/>
        <w:textAlignment w:val="auto"/>
        <w:rPr>
          <w:sz w:val="24"/>
          <w:szCs w:val="24"/>
        </w:rPr>
      </w:pPr>
      <w:r>
        <w:rPr>
          <w:sz w:val="24"/>
          <w:szCs w:val="24"/>
        </w:rPr>
        <w:t>jury in the above-entitled action.</w:t>
      </w:r>
    </w:p>
    <w:p w14:paraId="169BA292" w14:textId="77777777" w:rsidR="006630CC" w:rsidRDefault="006630CC" w:rsidP="006630CC">
      <w:pPr>
        <w:rPr>
          <w:sz w:val="24"/>
          <w:szCs w:val="24"/>
        </w:rPr>
      </w:pPr>
    </w:p>
    <w:p w14:paraId="6BB87B8D" w14:textId="77777777" w:rsidR="006630CC" w:rsidRDefault="006630CC" w:rsidP="006630CC">
      <w:pPr>
        <w:rPr>
          <w:sz w:val="24"/>
          <w:szCs w:val="24"/>
        </w:rPr>
      </w:pPr>
      <w:r>
        <w:rPr>
          <w:rFonts w:cs="Courier New"/>
          <w:sz w:val="24"/>
          <w:szCs w:val="24"/>
          <w:lang w:val="en-CA"/>
        </w:rPr>
        <w:fldChar w:fldCharType="begin"/>
      </w:r>
      <w:r>
        <w:rPr>
          <w:rFonts w:cs="Courier New"/>
          <w:sz w:val="24"/>
          <w:szCs w:val="24"/>
          <w:lang w:val="en-CA"/>
        </w:rPr>
        <w:instrText xml:space="preserve"> SEQ CHAPTER \h \r 1</w:instrText>
      </w:r>
      <w:r>
        <w:rPr>
          <w:rFonts w:cs="Courier New"/>
          <w:sz w:val="24"/>
          <w:szCs w:val="24"/>
          <w:lang w:val="en-CA"/>
        </w:rPr>
        <w:fldChar w:fldCharType="end"/>
      </w:r>
      <w:r>
        <w:rPr>
          <w:sz w:val="24"/>
          <w:szCs w:val="24"/>
        </w:rPr>
        <w:t>Dated_________________________</w:t>
      </w:r>
      <w:r>
        <w:rPr>
          <w:sz w:val="24"/>
          <w:szCs w:val="24"/>
        </w:rPr>
        <w:tab/>
      </w:r>
      <w:r>
        <w:rPr>
          <w:sz w:val="24"/>
          <w:szCs w:val="24"/>
        </w:rPr>
        <w:tab/>
      </w:r>
      <w:r>
        <w:rPr>
          <w:sz w:val="24"/>
          <w:szCs w:val="24"/>
        </w:rPr>
        <w:tab/>
        <w:t>_______________________________________</w:t>
      </w:r>
    </w:p>
    <w:p w14:paraId="1F68B920" w14:textId="77777777" w:rsidR="00D2031D" w:rsidRDefault="006630CC" w:rsidP="00D203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031D">
        <w:rPr>
          <w:sz w:val="24"/>
          <w:szCs w:val="24"/>
        </w:rPr>
        <w:t>ANY ATTORNEY OR PARTY</w:t>
      </w:r>
    </w:p>
    <w:p w14:paraId="0F92BF7E" w14:textId="77777777" w:rsidR="006630CC" w:rsidRDefault="006630CC" w:rsidP="006630CC">
      <w:pPr>
        <w:rPr>
          <w:sz w:val="24"/>
          <w:szCs w:val="24"/>
        </w:rPr>
      </w:pPr>
    </w:p>
    <w:p w14:paraId="0BC90777" w14:textId="77777777" w:rsidR="006630CC" w:rsidRDefault="006630CC" w:rsidP="006630CC">
      <w:pPr>
        <w:spacing w:line="480" w:lineRule="auto"/>
        <w:rPr>
          <w:sz w:val="24"/>
          <w:szCs w:val="24"/>
        </w:rPr>
      </w:pPr>
    </w:p>
    <w:p w14:paraId="3A3006AB" w14:textId="77777777" w:rsidR="00A96E87" w:rsidRDefault="00A96E87" w:rsidP="00CB388B">
      <w:pPr>
        <w:tabs>
          <w:tab w:val="left" w:pos="720"/>
          <w:tab w:val="left" w:pos="1440"/>
        </w:tabs>
        <w:spacing w:line="480" w:lineRule="auto"/>
        <w:ind w:left="1497" w:hanging="1497"/>
        <w:rPr>
          <w:b/>
          <w:bCs/>
          <w:sz w:val="32"/>
          <w:szCs w:val="32"/>
        </w:rPr>
      </w:pPr>
      <w:r>
        <w:rPr>
          <w:b/>
          <w:bCs/>
          <w:sz w:val="32"/>
          <w:szCs w:val="32"/>
        </w:rPr>
        <w:tab/>
      </w:r>
      <w:r w:rsidR="00CB388B">
        <w:rPr>
          <w:b/>
          <w:bCs/>
          <w:sz w:val="32"/>
          <w:szCs w:val="32"/>
        </w:rPr>
        <w:t xml:space="preserve">Be sure to modify this to suit your individual situation. Do NOT </w:t>
      </w:r>
      <w:r>
        <w:rPr>
          <w:b/>
          <w:bCs/>
          <w:sz w:val="32"/>
          <w:szCs w:val="32"/>
        </w:rPr>
        <w:t xml:space="preserve"> </w:t>
      </w:r>
    </w:p>
    <w:p w14:paraId="5F7CAEED" w14:textId="77777777" w:rsidR="00CB388B" w:rsidRDefault="00CB388B" w:rsidP="00CB388B">
      <w:pPr>
        <w:tabs>
          <w:tab w:val="left" w:pos="720"/>
          <w:tab w:val="left" w:pos="1440"/>
        </w:tabs>
        <w:spacing w:line="480" w:lineRule="auto"/>
        <w:ind w:left="1497" w:hanging="1497"/>
        <w:rPr>
          <w:b/>
          <w:bCs/>
          <w:sz w:val="32"/>
          <w:szCs w:val="32"/>
        </w:rPr>
      </w:pPr>
      <w:r>
        <w:rPr>
          <w:b/>
          <w:bCs/>
          <w:sz w:val="32"/>
          <w:szCs w:val="32"/>
        </w:rPr>
        <w:t xml:space="preserve">just use the wording here unless it definitely applies to your particular </w:t>
      </w:r>
    </w:p>
    <w:p w14:paraId="4D4FAE03" w14:textId="77777777" w:rsidR="00CB388B" w:rsidRDefault="00CB388B" w:rsidP="00CB388B">
      <w:pPr>
        <w:numPr>
          <w:ilvl w:val="12"/>
          <w:numId w:val="0"/>
        </w:numPr>
        <w:spacing w:line="480" w:lineRule="auto"/>
        <w:rPr>
          <w:b/>
          <w:bCs/>
          <w:sz w:val="32"/>
          <w:szCs w:val="32"/>
        </w:rPr>
      </w:pPr>
      <w:r>
        <w:rPr>
          <w:b/>
          <w:bCs/>
          <w:sz w:val="32"/>
          <w:szCs w:val="32"/>
        </w:rPr>
        <w:t>situation.</w:t>
      </w:r>
      <w:r w:rsidRPr="0006677D">
        <w:rPr>
          <w:b/>
          <w:bCs/>
          <w:sz w:val="32"/>
          <w:szCs w:val="32"/>
        </w:rPr>
        <w:t xml:space="preserve"> </w:t>
      </w:r>
      <w:r>
        <w:rPr>
          <w:b/>
          <w:bCs/>
          <w:sz w:val="32"/>
          <w:szCs w:val="32"/>
        </w:rPr>
        <w:t xml:space="preserve"> Remember that you must file and serve your answer by the deadline or a default will be entered against you. </w:t>
      </w:r>
      <w:r w:rsidR="0075275E">
        <w:rPr>
          <w:b/>
          <w:bCs/>
          <w:sz w:val="32"/>
          <w:szCs w:val="32"/>
        </w:rPr>
        <w:t>You should an</w:t>
      </w:r>
      <w:r>
        <w:rPr>
          <w:b/>
          <w:bCs/>
          <w:sz w:val="32"/>
          <w:szCs w:val="32"/>
        </w:rPr>
        <w:t>swer the complaint within 2</w:t>
      </w:r>
      <w:r w:rsidR="0075275E">
        <w:rPr>
          <w:b/>
          <w:bCs/>
          <w:sz w:val="32"/>
          <w:szCs w:val="32"/>
        </w:rPr>
        <w:t xml:space="preserve">1 days after you are served unless plaintiff agreed to extend the deadline. </w:t>
      </w:r>
    </w:p>
    <w:p w14:paraId="04D382DC" w14:textId="77777777" w:rsidR="00CB388B" w:rsidRDefault="00CB388B" w:rsidP="00CB388B">
      <w:pPr>
        <w:numPr>
          <w:ilvl w:val="12"/>
          <w:numId w:val="0"/>
        </w:numPr>
        <w:spacing w:line="480" w:lineRule="auto"/>
        <w:rPr>
          <w:b/>
          <w:bCs/>
          <w:sz w:val="32"/>
          <w:szCs w:val="32"/>
        </w:rPr>
      </w:pPr>
    </w:p>
    <w:p w14:paraId="414FD643" w14:textId="77777777" w:rsidR="00160557" w:rsidRDefault="00160557" w:rsidP="00CB388B">
      <w:pPr>
        <w:numPr>
          <w:ilvl w:val="12"/>
          <w:numId w:val="0"/>
        </w:numPr>
        <w:overflowPunct/>
        <w:jc w:val="center"/>
        <w:textAlignment w:val="auto"/>
        <w:rPr>
          <w:b/>
          <w:bCs/>
          <w:sz w:val="24"/>
          <w:szCs w:val="24"/>
        </w:rPr>
      </w:pPr>
    </w:p>
    <w:p w14:paraId="2EDBA5DA" w14:textId="77777777" w:rsidR="00160557" w:rsidRDefault="00160557" w:rsidP="00CB388B">
      <w:pPr>
        <w:numPr>
          <w:ilvl w:val="12"/>
          <w:numId w:val="0"/>
        </w:numPr>
        <w:overflowPunct/>
        <w:jc w:val="center"/>
        <w:textAlignment w:val="auto"/>
        <w:rPr>
          <w:b/>
          <w:bCs/>
          <w:sz w:val="24"/>
          <w:szCs w:val="24"/>
        </w:rPr>
      </w:pPr>
    </w:p>
    <w:p w14:paraId="3B766A0C" w14:textId="77777777" w:rsidR="00160557" w:rsidRDefault="00160557" w:rsidP="00CB388B">
      <w:pPr>
        <w:numPr>
          <w:ilvl w:val="12"/>
          <w:numId w:val="0"/>
        </w:numPr>
        <w:overflowPunct/>
        <w:jc w:val="center"/>
        <w:textAlignment w:val="auto"/>
        <w:rPr>
          <w:b/>
          <w:bCs/>
          <w:sz w:val="24"/>
          <w:szCs w:val="24"/>
        </w:rPr>
      </w:pPr>
    </w:p>
    <w:p w14:paraId="48CF1DA2" w14:textId="77777777" w:rsidR="00160557" w:rsidRDefault="00160557" w:rsidP="00CB388B">
      <w:pPr>
        <w:numPr>
          <w:ilvl w:val="12"/>
          <w:numId w:val="0"/>
        </w:numPr>
        <w:overflowPunct/>
        <w:jc w:val="center"/>
        <w:textAlignment w:val="auto"/>
        <w:rPr>
          <w:b/>
          <w:bCs/>
          <w:sz w:val="24"/>
          <w:szCs w:val="24"/>
        </w:rPr>
      </w:pPr>
    </w:p>
    <w:p w14:paraId="4CB0B06F" w14:textId="77777777" w:rsidR="00160557" w:rsidRDefault="00160557" w:rsidP="00CB388B">
      <w:pPr>
        <w:numPr>
          <w:ilvl w:val="12"/>
          <w:numId w:val="0"/>
        </w:numPr>
        <w:overflowPunct/>
        <w:jc w:val="center"/>
        <w:textAlignment w:val="auto"/>
        <w:rPr>
          <w:b/>
          <w:bCs/>
          <w:sz w:val="24"/>
          <w:szCs w:val="24"/>
        </w:rPr>
      </w:pPr>
    </w:p>
    <w:p w14:paraId="316D7156" w14:textId="77777777" w:rsidR="00160557" w:rsidRDefault="00160557" w:rsidP="00CB388B">
      <w:pPr>
        <w:numPr>
          <w:ilvl w:val="12"/>
          <w:numId w:val="0"/>
        </w:numPr>
        <w:overflowPunct/>
        <w:jc w:val="center"/>
        <w:textAlignment w:val="auto"/>
        <w:rPr>
          <w:b/>
          <w:bCs/>
          <w:sz w:val="24"/>
          <w:szCs w:val="24"/>
        </w:rPr>
      </w:pPr>
    </w:p>
    <w:p w14:paraId="4EA1B001" w14:textId="77777777" w:rsidR="00CB388B" w:rsidRPr="007B5CF4" w:rsidRDefault="00CB388B" w:rsidP="00CB388B">
      <w:pPr>
        <w:numPr>
          <w:ilvl w:val="12"/>
          <w:numId w:val="0"/>
        </w:numPr>
        <w:overflowPunct/>
        <w:jc w:val="center"/>
        <w:textAlignment w:val="auto"/>
        <w:rPr>
          <w:sz w:val="24"/>
          <w:szCs w:val="24"/>
        </w:rPr>
      </w:pPr>
      <w:r>
        <w:rPr>
          <w:b/>
          <w:bCs/>
          <w:sz w:val="24"/>
          <w:szCs w:val="24"/>
        </w:rPr>
        <w:t>P</w:t>
      </w:r>
      <w:r w:rsidRPr="007B5CF4">
        <w:rPr>
          <w:b/>
          <w:bCs/>
          <w:sz w:val="24"/>
          <w:szCs w:val="24"/>
        </w:rPr>
        <w:t>ROOF OF SERVICE</w:t>
      </w:r>
    </w:p>
    <w:p w14:paraId="2BEA064F" w14:textId="77777777" w:rsidR="00CB388B" w:rsidRPr="007B5CF4" w:rsidRDefault="00CB388B" w:rsidP="00CB388B">
      <w:pPr>
        <w:numPr>
          <w:ilvl w:val="12"/>
          <w:numId w:val="0"/>
        </w:numPr>
        <w:overflowPunct/>
        <w:textAlignment w:val="auto"/>
        <w:rPr>
          <w:sz w:val="24"/>
          <w:szCs w:val="24"/>
        </w:rPr>
      </w:pPr>
    </w:p>
    <w:p w14:paraId="4C00C669" w14:textId="77777777" w:rsidR="00CB388B" w:rsidRPr="007B5CF4" w:rsidRDefault="00CB388B" w:rsidP="00CB388B">
      <w:pPr>
        <w:numPr>
          <w:ilvl w:val="12"/>
          <w:numId w:val="0"/>
        </w:numPr>
        <w:overflowPunct/>
        <w:textAlignment w:val="auto"/>
        <w:rPr>
          <w:sz w:val="24"/>
          <w:szCs w:val="24"/>
        </w:rPr>
      </w:pPr>
      <w:r w:rsidRPr="007B5CF4">
        <w:rPr>
          <w:sz w:val="24"/>
          <w:szCs w:val="24"/>
        </w:rPr>
        <w:lastRenderedPageBreak/>
        <w:tab/>
        <w:t xml:space="preserve">I am over the age of 18 and not a party to this action. </w:t>
      </w:r>
    </w:p>
    <w:p w14:paraId="54C88F72" w14:textId="77777777" w:rsidR="00CB388B" w:rsidRPr="007B5CF4" w:rsidRDefault="00CB388B" w:rsidP="00CB388B">
      <w:pPr>
        <w:numPr>
          <w:ilvl w:val="12"/>
          <w:numId w:val="0"/>
        </w:numPr>
        <w:overflowPunct/>
        <w:textAlignment w:val="auto"/>
        <w:rPr>
          <w:sz w:val="24"/>
          <w:szCs w:val="24"/>
        </w:rPr>
      </w:pPr>
    </w:p>
    <w:p w14:paraId="2D33F86F" w14:textId="77777777" w:rsidR="00CB388B" w:rsidRPr="007B5CF4" w:rsidRDefault="00CB388B" w:rsidP="00CB388B">
      <w:pPr>
        <w:numPr>
          <w:ilvl w:val="12"/>
          <w:numId w:val="0"/>
        </w:numPr>
        <w:overflowPunct/>
        <w:textAlignment w:val="auto"/>
        <w:rPr>
          <w:sz w:val="24"/>
          <w:szCs w:val="24"/>
        </w:rPr>
      </w:pPr>
      <w:r w:rsidRPr="007B5CF4">
        <w:rPr>
          <w:sz w:val="24"/>
          <w:szCs w:val="24"/>
        </w:rPr>
        <w:tab/>
        <w:t xml:space="preserve">I am a resident of or employed in the county where the mailing occurred; my business/residence address is: </w:t>
      </w:r>
      <w:r w:rsidRPr="007B5CF4">
        <w:rPr>
          <w:b/>
          <w:bCs/>
          <w:sz w:val="24"/>
          <w:szCs w:val="24"/>
        </w:rPr>
        <w:t>ADDRESS OF PERSON SERVING PAPERS.</w:t>
      </w:r>
      <w:r w:rsidRPr="007B5CF4">
        <w:rPr>
          <w:sz w:val="24"/>
          <w:szCs w:val="24"/>
        </w:rPr>
        <w:t xml:space="preserve"> </w:t>
      </w:r>
    </w:p>
    <w:p w14:paraId="3DCE8301" w14:textId="77777777" w:rsidR="00CB388B" w:rsidRPr="007B5CF4" w:rsidRDefault="00CB388B" w:rsidP="00CB388B">
      <w:pPr>
        <w:numPr>
          <w:ilvl w:val="12"/>
          <w:numId w:val="0"/>
        </w:numPr>
        <w:overflowPunct/>
        <w:textAlignment w:val="auto"/>
        <w:rPr>
          <w:sz w:val="24"/>
          <w:szCs w:val="24"/>
        </w:rPr>
      </w:pPr>
    </w:p>
    <w:p w14:paraId="36849E8C" w14:textId="77777777" w:rsidR="00A96E87" w:rsidRDefault="00CB388B" w:rsidP="00CB388B">
      <w:pPr>
        <w:numPr>
          <w:ilvl w:val="12"/>
          <w:numId w:val="0"/>
        </w:numPr>
        <w:overflowPunct/>
        <w:textAlignment w:val="auto"/>
        <w:rPr>
          <w:b/>
          <w:bCs/>
          <w:sz w:val="24"/>
          <w:szCs w:val="24"/>
        </w:rPr>
      </w:pPr>
      <w:r w:rsidRPr="007B5CF4">
        <w:rPr>
          <w:sz w:val="24"/>
          <w:szCs w:val="24"/>
        </w:rPr>
        <w:tab/>
        <w:t>On ____________________ I served the foregoing document(s) described as:</w:t>
      </w:r>
      <w:r w:rsidRPr="007B5CF4">
        <w:rPr>
          <w:b/>
          <w:bCs/>
          <w:sz w:val="24"/>
          <w:szCs w:val="24"/>
        </w:rPr>
        <w:t xml:space="preserve"> </w:t>
      </w:r>
      <w:r>
        <w:rPr>
          <w:b/>
          <w:bCs/>
          <w:sz w:val="24"/>
          <w:szCs w:val="24"/>
        </w:rPr>
        <w:t xml:space="preserve">ANSWER </w:t>
      </w:r>
      <w:r w:rsidR="00A96E87">
        <w:rPr>
          <w:b/>
          <w:bCs/>
          <w:sz w:val="24"/>
          <w:szCs w:val="24"/>
        </w:rPr>
        <w:t>OF</w:t>
      </w:r>
    </w:p>
    <w:p w14:paraId="18C32AE4" w14:textId="77777777" w:rsidR="00CB388B" w:rsidRPr="007B5CF4" w:rsidRDefault="00A96E87" w:rsidP="00CB388B">
      <w:pPr>
        <w:numPr>
          <w:ilvl w:val="12"/>
          <w:numId w:val="0"/>
        </w:numPr>
        <w:overflowPunct/>
        <w:textAlignment w:val="auto"/>
        <w:rPr>
          <w:sz w:val="24"/>
          <w:szCs w:val="24"/>
        </w:rPr>
      </w:pPr>
      <w:r>
        <w:rPr>
          <w:b/>
          <w:bCs/>
          <w:sz w:val="24"/>
          <w:szCs w:val="24"/>
        </w:rPr>
        <w:t xml:space="preserve">DEFENDANT ______________TO COMPLAINT OF PLAINTIFF _________________ </w:t>
      </w:r>
      <w:r w:rsidR="00CB388B" w:rsidRPr="007B5CF4">
        <w:rPr>
          <w:sz w:val="24"/>
          <w:szCs w:val="24"/>
        </w:rPr>
        <w:t>to the following parties:</w:t>
      </w:r>
    </w:p>
    <w:p w14:paraId="125131FD" w14:textId="77777777" w:rsidR="00CB388B" w:rsidRDefault="00CB388B" w:rsidP="00CB388B">
      <w:pPr>
        <w:numPr>
          <w:ilvl w:val="12"/>
          <w:numId w:val="0"/>
        </w:numPr>
        <w:overflowPunct/>
        <w:textAlignment w:val="auto"/>
        <w:rPr>
          <w:sz w:val="24"/>
          <w:szCs w:val="24"/>
        </w:rPr>
      </w:pPr>
    </w:p>
    <w:p w14:paraId="4FF7837C" w14:textId="77777777" w:rsidR="00A96E87" w:rsidRPr="007B5CF4" w:rsidRDefault="00A96E87" w:rsidP="00CB388B">
      <w:pPr>
        <w:numPr>
          <w:ilvl w:val="12"/>
          <w:numId w:val="0"/>
        </w:numPr>
        <w:overflowPunct/>
        <w:textAlignment w:val="auto"/>
        <w:rPr>
          <w:sz w:val="24"/>
          <w:szCs w:val="24"/>
        </w:rPr>
      </w:pPr>
    </w:p>
    <w:p w14:paraId="657C1E50" w14:textId="77777777" w:rsidR="00CB388B" w:rsidRPr="007B5CF4" w:rsidRDefault="00CB388B" w:rsidP="00CB388B">
      <w:pPr>
        <w:numPr>
          <w:ilvl w:val="12"/>
          <w:numId w:val="0"/>
        </w:numPr>
        <w:overflowPunct/>
        <w:textAlignment w:val="auto"/>
        <w:rPr>
          <w:b/>
          <w:bCs/>
          <w:sz w:val="24"/>
          <w:szCs w:val="24"/>
        </w:rPr>
      </w:pPr>
      <w:r w:rsidRPr="007B5CF4">
        <w:rPr>
          <w:b/>
          <w:bCs/>
          <w:sz w:val="24"/>
          <w:szCs w:val="24"/>
        </w:rPr>
        <w:t>NAME AND ADDRESS OF ATTORNEY FOR OTHER PARTY OR OTHER PARTY</w:t>
      </w:r>
    </w:p>
    <w:p w14:paraId="65A3BCF9" w14:textId="77777777" w:rsidR="00CB388B" w:rsidRPr="007B5CF4" w:rsidRDefault="00CB388B" w:rsidP="00CB388B">
      <w:pPr>
        <w:numPr>
          <w:ilvl w:val="12"/>
          <w:numId w:val="0"/>
        </w:numPr>
        <w:overflowPunct/>
        <w:textAlignment w:val="auto"/>
        <w:rPr>
          <w:b/>
          <w:bCs/>
          <w:sz w:val="24"/>
          <w:szCs w:val="24"/>
        </w:rPr>
      </w:pPr>
    </w:p>
    <w:p w14:paraId="55959B76" w14:textId="77777777" w:rsidR="00CB388B" w:rsidRPr="007B5CF4" w:rsidRDefault="00CB388B" w:rsidP="00CB388B">
      <w:pPr>
        <w:numPr>
          <w:ilvl w:val="12"/>
          <w:numId w:val="0"/>
        </w:numPr>
        <w:overflowPunct/>
        <w:textAlignment w:val="auto"/>
        <w:rPr>
          <w:b/>
          <w:bCs/>
          <w:sz w:val="24"/>
          <w:szCs w:val="24"/>
        </w:rPr>
      </w:pPr>
    </w:p>
    <w:p w14:paraId="6779D322" w14:textId="77777777" w:rsidR="00D2031D" w:rsidRPr="003A7AE8" w:rsidRDefault="00D2031D" w:rsidP="00D2031D">
      <w:pPr>
        <w:overflowPunct/>
        <w:ind w:left="2160"/>
        <w:textAlignment w:val="auto"/>
        <w:rPr>
          <w:sz w:val="24"/>
          <w:szCs w:val="24"/>
        </w:rPr>
      </w:pPr>
      <w:r>
        <w:rPr>
          <w:sz w:val="24"/>
          <w:szCs w:val="24"/>
        </w:rPr>
        <w:t xml:space="preserve">[X] (By U.S. Mail) I deposited such envelope in the mail at _______, California with postage thereon fully prepaid.  </w:t>
      </w:r>
      <w:r w:rsidRPr="003A7AE8">
        <w:rPr>
          <w:sz w:val="24"/>
          <w:szCs w:val="24"/>
        </w:rPr>
        <w:t xml:space="preserve">I am readily familiar with the firm’s practice of collection and processing correspondence for mailing. Under the practice it would be deposited with the U.S. Postal Service on that same day with postage thereon fully prepaid at </w:t>
      </w:r>
      <w:r>
        <w:rPr>
          <w:sz w:val="24"/>
          <w:szCs w:val="24"/>
        </w:rPr>
        <w:t>_________</w:t>
      </w:r>
      <w:r w:rsidRPr="003A7AE8">
        <w:rPr>
          <w:sz w:val="24"/>
          <w:szCs w:val="24"/>
        </w:rPr>
        <w:t>, California in the ordinary course of business. I am aware that on motion of the party served, service is presumed invalid if postal cancellation date or postage meter date is more than one day after date of deposit for mailing in affidavit.</w:t>
      </w:r>
    </w:p>
    <w:p w14:paraId="47A5B451" w14:textId="77777777" w:rsidR="00D2031D" w:rsidRDefault="00D2031D" w:rsidP="00D2031D">
      <w:pPr>
        <w:tabs>
          <w:tab w:val="left" w:pos="720"/>
          <w:tab w:val="left" w:pos="1440"/>
        </w:tabs>
        <w:ind w:left="1497" w:hanging="2994"/>
        <w:rPr>
          <w:sz w:val="24"/>
          <w:szCs w:val="24"/>
        </w:rPr>
      </w:pPr>
    </w:p>
    <w:p w14:paraId="3B034FA8" w14:textId="77777777" w:rsidR="00D2031D" w:rsidRDefault="00D2031D" w:rsidP="00D2031D">
      <w:pPr>
        <w:ind w:left="1497" w:hanging="720"/>
        <w:rPr>
          <w:sz w:val="24"/>
          <w:szCs w:val="24"/>
        </w:rPr>
      </w:pPr>
      <w:r>
        <w:rPr>
          <w:sz w:val="24"/>
          <w:szCs w:val="24"/>
        </w:rPr>
        <w:tab/>
      </w:r>
      <w:r>
        <w:rPr>
          <w:sz w:val="24"/>
          <w:szCs w:val="24"/>
        </w:rPr>
        <w:tab/>
        <w:t xml:space="preserve">[  ] (By Personal Service) I caused such envelope to be delivered by hand via </w:t>
      </w:r>
      <w:r>
        <w:rPr>
          <w:sz w:val="24"/>
          <w:szCs w:val="24"/>
        </w:rPr>
        <w:tab/>
        <w:t>messenger service to the address above;</w:t>
      </w:r>
    </w:p>
    <w:p w14:paraId="0913BDC5" w14:textId="77777777" w:rsidR="00D2031D" w:rsidRDefault="00D2031D" w:rsidP="00D2031D">
      <w:pPr>
        <w:rPr>
          <w:sz w:val="24"/>
          <w:szCs w:val="24"/>
        </w:rPr>
      </w:pPr>
    </w:p>
    <w:p w14:paraId="5563EAF5" w14:textId="77777777" w:rsidR="00D2031D" w:rsidRDefault="00D2031D" w:rsidP="00D2031D">
      <w:pPr>
        <w:ind w:left="1497" w:hanging="720"/>
        <w:rPr>
          <w:sz w:val="24"/>
          <w:szCs w:val="24"/>
        </w:rPr>
      </w:pPr>
      <w:r>
        <w:rPr>
          <w:sz w:val="24"/>
          <w:szCs w:val="24"/>
        </w:rPr>
        <w:tab/>
      </w:r>
      <w:r>
        <w:rPr>
          <w:sz w:val="24"/>
          <w:szCs w:val="24"/>
        </w:rPr>
        <w:tab/>
        <w:t xml:space="preserve">[  ] (By Facsimile) I served a true and correct copy by facsimile during regular </w:t>
      </w:r>
      <w:r>
        <w:rPr>
          <w:sz w:val="24"/>
          <w:szCs w:val="24"/>
        </w:rPr>
        <w:tab/>
        <w:t xml:space="preserve">business hours to the number(s) listed above. Said transmission was reported </w:t>
      </w:r>
      <w:r>
        <w:rPr>
          <w:sz w:val="24"/>
          <w:szCs w:val="24"/>
        </w:rPr>
        <w:tab/>
        <w:t>complete and without error.</w:t>
      </w:r>
    </w:p>
    <w:p w14:paraId="7539A246" w14:textId="77777777" w:rsidR="00D2031D" w:rsidRDefault="00D2031D" w:rsidP="00CB388B">
      <w:pPr>
        <w:numPr>
          <w:ilvl w:val="12"/>
          <w:numId w:val="0"/>
        </w:numPr>
        <w:overflowPunct/>
        <w:textAlignment w:val="auto"/>
        <w:rPr>
          <w:sz w:val="24"/>
          <w:szCs w:val="24"/>
        </w:rPr>
      </w:pPr>
    </w:p>
    <w:p w14:paraId="3F135F80" w14:textId="77777777" w:rsidR="00D2031D" w:rsidRDefault="00D2031D" w:rsidP="00CB388B">
      <w:pPr>
        <w:numPr>
          <w:ilvl w:val="12"/>
          <w:numId w:val="0"/>
        </w:numPr>
        <w:overflowPunct/>
        <w:textAlignment w:val="auto"/>
        <w:rPr>
          <w:sz w:val="24"/>
          <w:szCs w:val="24"/>
        </w:rPr>
      </w:pPr>
    </w:p>
    <w:p w14:paraId="654385F1" w14:textId="77777777" w:rsidR="00CB388B" w:rsidRPr="007B5CF4" w:rsidRDefault="00CB388B" w:rsidP="00CB388B">
      <w:pPr>
        <w:numPr>
          <w:ilvl w:val="12"/>
          <w:numId w:val="0"/>
        </w:numPr>
        <w:overflowPunct/>
        <w:textAlignment w:val="auto"/>
        <w:rPr>
          <w:sz w:val="24"/>
          <w:szCs w:val="24"/>
        </w:rPr>
      </w:pPr>
      <w:r w:rsidRPr="007B5CF4">
        <w:rPr>
          <w:sz w:val="24"/>
          <w:szCs w:val="24"/>
        </w:rPr>
        <w:tab/>
        <w:t>I declare under penalty of</w:t>
      </w:r>
      <w:r>
        <w:rPr>
          <w:sz w:val="24"/>
          <w:szCs w:val="24"/>
        </w:rPr>
        <w:t xml:space="preserve"> perjury under the laws of the United States of America and the </w:t>
      </w:r>
      <w:r w:rsidRPr="007B5CF4">
        <w:rPr>
          <w:sz w:val="24"/>
          <w:szCs w:val="24"/>
        </w:rPr>
        <w:t>State of California that the</w:t>
      </w:r>
      <w:r>
        <w:rPr>
          <w:sz w:val="24"/>
          <w:szCs w:val="24"/>
        </w:rPr>
        <w:t xml:space="preserve"> </w:t>
      </w:r>
      <w:r w:rsidRPr="007B5CF4">
        <w:rPr>
          <w:sz w:val="24"/>
          <w:szCs w:val="24"/>
        </w:rPr>
        <w:t>foregoing is true and correct.</w:t>
      </w:r>
    </w:p>
    <w:p w14:paraId="6A766396" w14:textId="77777777" w:rsidR="00CB388B" w:rsidRPr="007B5CF4" w:rsidRDefault="00CB388B" w:rsidP="00CB388B">
      <w:pPr>
        <w:numPr>
          <w:ilvl w:val="12"/>
          <w:numId w:val="0"/>
        </w:numPr>
        <w:overflowPunct/>
        <w:textAlignment w:val="auto"/>
        <w:rPr>
          <w:sz w:val="24"/>
          <w:szCs w:val="24"/>
        </w:rPr>
      </w:pPr>
    </w:p>
    <w:p w14:paraId="5AD7670E" w14:textId="77777777" w:rsidR="00CB388B" w:rsidRPr="007B5CF4" w:rsidRDefault="00CB388B" w:rsidP="00CB388B">
      <w:pPr>
        <w:numPr>
          <w:ilvl w:val="12"/>
          <w:numId w:val="0"/>
        </w:numPr>
        <w:overflowPunct/>
        <w:textAlignment w:val="auto"/>
        <w:rPr>
          <w:sz w:val="24"/>
          <w:szCs w:val="24"/>
        </w:rPr>
      </w:pPr>
    </w:p>
    <w:p w14:paraId="14995DB4" w14:textId="77777777" w:rsidR="00CB388B" w:rsidRPr="007B5CF4" w:rsidRDefault="00CB388B" w:rsidP="00CB388B">
      <w:pPr>
        <w:numPr>
          <w:ilvl w:val="12"/>
          <w:numId w:val="0"/>
        </w:numPr>
        <w:overflowPunct/>
        <w:textAlignment w:val="auto"/>
        <w:rPr>
          <w:sz w:val="24"/>
          <w:szCs w:val="24"/>
        </w:rPr>
      </w:pPr>
      <w:r w:rsidRPr="007B5CF4">
        <w:rPr>
          <w:sz w:val="24"/>
          <w:szCs w:val="24"/>
        </w:rPr>
        <w:t xml:space="preserve">DATED: ______________ </w:t>
      </w:r>
      <w:r w:rsidRPr="007B5CF4">
        <w:rPr>
          <w:sz w:val="24"/>
          <w:szCs w:val="24"/>
        </w:rPr>
        <w:tab/>
      </w:r>
      <w:r w:rsidRPr="007B5CF4">
        <w:rPr>
          <w:sz w:val="24"/>
          <w:szCs w:val="24"/>
        </w:rPr>
        <w:tab/>
      </w:r>
      <w:r w:rsidRPr="007B5CF4">
        <w:rPr>
          <w:sz w:val="24"/>
          <w:szCs w:val="24"/>
        </w:rPr>
        <w:tab/>
        <w:t>_________________________________________</w:t>
      </w:r>
    </w:p>
    <w:p w14:paraId="5AAC7F28" w14:textId="77777777" w:rsidR="00CB388B" w:rsidRPr="007B5CF4" w:rsidRDefault="00CB388B" w:rsidP="00CB388B">
      <w:pPr>
        <w:numPr>
          <w:ilvl w:val="12"/>
          <w:numId w:val="0"/>
        </w:numPr>
        <w:overflowPunct/>
        <w:textAlignment w:val="auto"/>
        <w:rPr>
          <w:sz w:val="24"/>
          <w:szCs w:val="24"/>
        </w:rPr>
      </w:pPr>
      <w:r w:rsidRPr="007B5CF4">
        <w:rPr>
          <w:sz w:val="24"/>
          <w:szCs w:val="24"/>
        </w:rPr>
        <w:tab/>
      </w:r>
      <w:r w:rsidRPr="007B5CF4">
        <w:rPr>
          <w:sz w:val="24"/>
          <w:szCs w:val="24"/>
        </w:rPr>
        <w:tab/>
      </w:r>
      <w:r w:rsidRPr="007B5CF4">
        <w:rPr>
          <w:sz w:val="24"/>
          <w:szCs w:val="24"/>
        </w:rPr>
        <w:tab/>
      </w:r>
      <w:r w:rsidRPr="007B5CF4">
        <w:rPr>
          <w:sz w:val="24"/>
          <w:szCs w:val="24"/>
        </w:rPr>
        <w:tab/>
      </w:r>
      <w:r w:rsidRPr="007B5CF4">
        <w:rPr>
          <w:sz w:val="24"/>
          <w:szCs w:val="24"/>
        </w:rPr>
        <w:tab/>
      </w:r>
      <w:r w:rsidRPr="007B5CF4">
        <w:rPr>
          <w:sz w:val="24"/>
          <w:szCs w:val="24"/>
        </w:rPr>
        <w:tab/>
        <w:t>NAME OF PERSON SERVING PAPERS</w:t>
      </w:r>
    </w:p>
    <w:p w14:paraId="26970749" w14:textId="77777777" w:rsidR="00CB388B" w:rsidRPr="007B5CF4" w:rsidRDefault="00CB388B" w:rsidP="00CB388B">
      <w:pPr>
        <w:numPr>
          <w:ilvl w:val="12"/>
          <w:numId w:val="0"/>
        </w:numPr>
        <w:overflowPunct/>
        <w:textAlignment w:val="auto"/>
        <w:rPr>
          <w:sz w:val="24"/>
          <w:szCs w:val="24"/>
        </w:rPr>
      </w:pPr>
    </w:p>
    <w:p w14:paraId="0AFF48A0" w14:textId="77777777" w:rsidR="00A23721" w:rsidRDefault="00A23721" w:rsidP="00FE2CFA">
      <w:pPr>
        <w:numPr>
          <w:ilvl w:val="12"/>
          <w:numId w:val="0"/>
        </w:numPr>
        <w:spacing w:line="480" w:lineRule="auto"/>
        <w:rPr>
          <w:sz w:val="24"/>
          <w:szCs w:val="24"/>
        </w:rPr>
      </w:pPr>
    </w:p>
    <w:p w14:paraId="7E91D213" w14:textId="77777777" w:rsidR="00A23721" w:rsidRDefault="00A23721" w:rsidP="00FE2CFA">
      <w:pPr>
        <w:numPr>
          <w:ilvl w:val="12"/>
          <w:numId w:val="0"/>
        </w:numPr>
        <w:spacing w:line="480" w:lineRule="auto"/>
        <w:rPr>
          <w:sz w:val="24"/>
          <w:szCs w:val="24"/>
        </w:rPr>
      </w:pPr>
    </w:p>
    <w:p w14:paraId="3B352CB2" w14:textId="77777777" w:rsidR="00A23721" w:rsidRDefault="00A23721" w:rsidP="00FE2CFA">
      <w:pPr>
        <w:numPr>
          <w:ilvl w:val="12"/>
          <w:numId w:val="0"/>
        </w:numPr>
        <w:spacing w:line="480" w:lineRule="auto"/>
        <w:rPr>
          <w:sz w:val="24"/>
          <w:szCs w:val="24"/>
        </w:rPr>
      </w:pPr>
    </w:p>
    <w:p w14:paraId="02008401" w14:textId="77777777" w:rsidR="00A23721" w:rsidRDefault="00A23721" w:rsidP="00FE2CFA">
      <w:pPr>
        <w:numPr>
          <w:ilvl w:val="12"/>
          <w:numId w:val="0"/>
        </w:numPr>
        <w:spacing w:line="480" w:lineRule="auto"/>
        <w:rPr>
          <w:sz w:val="24"/>
          <w:szCs w:val="24"/>
        </w:rPr>
      </w:pPr>
    </w:p>
    <w:p w14:paraId="68D4DDF2" w14:textId="77777777" w:rsidR="00FE2CFA" w:rsidRDefault="00FE2CFA" w:rsidP="00FE2CFA">
      <w:pPr>
        <w:numPr>
          <w:ilvl w:val="12"/>
          <w:numId w:val="0"/>
        </w:numPr>
        <w:spacing w:line="480" w:lineRule="auto"/>
        <w:rPr>
          <w:sz w:val="24"/>
          <w:szCs w:val="24"/>
        </w:rPr>
      </w:pPr>
    </w:p>
    <w:p w14:paraId="495386F9" w14:textId="77777777" w:rsidR="00FE2CFA" w:rsidRDefault="00FE2CFA" w:rsidP="00FE2CFA">
      <w:pPr>
        <w:numPr>
          <w:ilvl w:val="12"/>
          <w:numId w:val="0"/>
        </w:numPr>
        <w:spacing w:line="480" w:lineRule="auto"/>
        <w:rPr>
          <w:sz w:val="24"/>
          <w:szCs w:val="24"/>
        </w:rPr>
      </w:pPr>
    </w:p>
    <w:sectPr w:rsidR="00FE2CFA" w:rsidSect="00C03CFE">
      <w:headerReference w:type="default" r:id="rId7"/>
      <w:footerReference w:type="default" r:id="rId8"/>
      <w:pgSz w:w="12240" w:h="15840" w:code="1"/>
      <w:pgMar w:top="1440" w:right="72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EB33" w14:textId="77777777" w:rsidR="00387E93" w:rsidRDefault="00387E93">
      <w:r>
        <w:separator/>
      </w:r>
    </w:p>
  </w:endnote>
  <w:endnote w:type="continuationSeparator" w:id="0">
    <w:p w14:paraId="5A4DB76E" w14:textId="77777777" w:rsidR="00387E93" w:rsidRDefault="0038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068A" w14:textId="77777777" w:rsidR="00C03CFE" w:rsidRDefault="00C03CFE" w:rsidP="00C03CFE">
    <w:pPr>
      <w:pStyle w:val="Footer"/>
      <w:jc w:val="center"/>
    </w:pPr>
    <w:r w:rsidRPr="00D053BA">
      <w:rPr>
        <w:rFonts w:ascii="Courier New" w:hAnsi="Courier New" w:cs="Courier New"/>
      </w:rPr>
      <w:t xml:space="preserve">- </w:t>
    </w:r>
    <w:r w:rsidRPr="00D053BA">
      <w:rPr>
        <w:rFonts w:ascii="Courier New" w:hAnsi="Courier New" w:cs="Courier New"/>
      </w:rPr>
      <w:fldChar w:fldCharType="begin"/>
    </w:r>
    <w:r w:rsidRPr="00D053BA">
      <w:rPr>
        <w:rFonts w:ascii="Courier New" w:hAnsi="Courier New" w:cs="Courier New"/>
      </w:rPr>
      <w:instrText xml:space="preserve"> PAGE </w:instrText>
    </w:r>
    <w:r w:rsidRPr="00D053BA">
      <w:rPr>
        <w:rFonts w:ascii="Courier New" w:hAnsi="Courier New" w:cs="Courier New"/>
      </w:rPr>
      <w:fldChar w:fldCharType="separate"/>
    </w:r>
    <w:r w:rsidR="00D2031D">
      <w:rPr>
        <w:rFonts w:ascii="Courier New" w:hAnsi="Courier New" w:cs="Courier New"/>
        <w:noProof/>
      </w:rPr>
      <w:t>7</w:t>
    </w:r>
    <w:r w:rsidRPr="00D053BA">
      <w:rPr>
        <w:rFonts w:ascii="Courier New" w:hAnsi="Courier New" w:cs="Courier New"/>
      </w:rPr>
      <w:fldChar w:fldCharType="end"/>
    </w:r>
    <w:r w:rsidRPr="00D053BA">
      <w:rPr>
        <w:rFonts w:ascii="Courier New" w:hAnsi="Courier New" w:cs="Courier New"/>
      </w:rPr>
      <w:t xml:space="preserve"> -</w:t>
    </w:r>
    <w:r w:rsidRPr="00D053BA">
      <w:rPr>
        <w:rFonts w:ascii="Courier New" w:hAnsi="Courier New" w:cs="Courier New"/>
      </w:rPr>
      <w:br/>
    </w:r>
    <w:r w:rsidR="00CB388B">
      <w:rPr>
        <w:rFonts w:ascii="Courier New" w:hAnsi="Courier New" w:cs="Courier New"/>
      </w:rPr>
      <w:t>ANSWER TO COMPLAINT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82D5" w14:textId="77777777" w:rsidR="00387E93" w:rsidRDefault="00387E93">
      <w:r>
        <w:separator/>
      </w:r>
    </w:p>
  </w:footnote>
  <w:footnote w:type="continuationSeparator" w:id="0">
    <w:p w14:paraId="659509A4" w14:textId="77777777" w:rsidR="00387E93" w:rsidRDefault="0038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7179" w14:textId="7880CDBC" w:rsidR="00C03CFE" w:rsidRDefault="005648A9">
    <w:pPr>
      <w:pStyle w:val="Header"/>
    </w:pPr>
    <w:r>
      <w:rPr>
        <w:noProof/>
      </w:rPr>
      <mc:AlternateContent>
        <mc:Choice Requires="wps">
          <w:drawing>
            <wp:anchor distT="0" distB="0" distL="114300" distR="114300" simplePos="0" relativeHeight="251659264" behindDoc="0" locked="1" layoutInCell="0" allowOverlap="1" wp14:anchorId="642B391E" wp14:editId="20159EFB">
              <wp:simplePos x="0" y="0"/>
              <wp:positionH relativeFrom="page">
                <wp:posOffset>7315200</wp:posOffset>
              </wp:positionH>
              <wp:positionV relativeFrom="page">
                <wp:posOffset>0</wp:posOffset>
              </wp:positionV>
              <wp:extent cx="635" cy="10058400"/>
              <wp:effectExtent l="0" t="0" r="0" b="0"/>
              <wp:wrapNone/>
              <wp:docPr id="6466502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953E26"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0" to="576.0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An1zhE3wAA&#10;AAsBAAAPAAAAZHJzL2Rvd25yZXYueG1sTI/NTsNADITvSLzDykjc6CYVhSpkU5WfCm6I0h56c7Mm&#10;ich6o+y2SXl63BNcLI/GGn+TL0bXqiP1ofFsIJ0koIhLbxuuDGw+VzdzUCEiW2w9k4ETBVgUlxc5&#10;ZtYP/EHHdayUhHDI0EAdY5dpHcqaHIaJ74jF+/K9wyiyr7TtcZBw1+ppktxphw3Lhxo7eqqp/F4f&#10;nIHla7w/7VYvHeP7z+7ZDuPb43Y05vpqXD6AijTGv2M44ws6FMK09we2QbWi09lUykQDMs++6BTU&#10;XrbZ/DYBXeT6f4fiFwAA//8DAFBLAQItABQABgAIAAAAIQC2gziS/gAAAOEBAAATAAAAAAAAAAAA&#10;AAAAAAAAAABbQ29udGVudF9UeXBlc10ueG1sUEsBAi0AFAAGAAgAAAAhADj9If/WAAAAlAEAAAsA&#10;AAAAAAAAAAAAAAAALwEAAF9yZWxzLy5yZWxzUEsBAi0AFAAGAAgAAAAhAId7K2XMAQAAkQMAAA4A&#10;AAAAAAAAAAAAAAAALgIAAGRycy9lMm9Eb2MueG1sUEsBAi0AFAAGAAgAAAAhACfXOETfAAAACwEA&#10;AA8AAAAAAAAAAAAAAAAAJgQAAGRycy9kb3ducmV2LnhtbFBLBQYAAAAABAAEAPMAAAAyBQ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56192" behindDoc="0" locked="1" layoutInCell="0" allowOverlap="1" wp14:anchorId="693B2749" wp14:editId="7417A22D">
              <wp:simplePos x="0" y="0"/>
              <wp:positionH relativeFrom="margin">
                <wp:posOffset>-640080</wp:posOffset>
              </wp:positionH>
              <wp:positionV relativeFrom="margin">
                <wp:posOffset>-91440</wp:posOffset>
              </wp:positionV>
              <wp:extent cx="457200" cy="8412480"/>
              <wp:effectExtent l="0" t="0" r="0" b="0"/>
              <wp:wrapNone/>
              <wp:docPr id="617949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412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7DFD70" w14:textId="77777777" w:rsidR="00C03CFE" w:rsidRDefault="00C03CFE">
                          <w:pPr>
                            <w:pStyle w:val="LineNumbers"/>
                            <w:rPr>
                              <w:sz w:val="20"/>
                            </w:rPr>
                          </w:pPr>
                          <w:r>
                            <w:rPr>
                              <w:sz w:val="20"/>
                            </w:rPr>
                            <w:t>1</w:t>
                          </w:r>
                        </w:p>
                        <w:p w14:paraId="6E7071D3" w14:textId="77777777" w:rsidR="00C03CFE" w:rsidRDefault="00C03CFE">
                          <w:pPr>
                            <w:pStyle w:val="LineNumbers"/>
                            <w:rPr>
                              <w:sz w:val="20"/>
                            </w:rPr>
                          </w:pPr>
                          <w:r>
                            <w:rPr>
                              <w:sz w:val="20"/>
                            </w:rPr>
                            <w:t>2</w:t>
                          </w:r>
                        </w:p>
                        <w:p w14:paraId="6ACB9812" w14:textId="77777777" w:rsidR="00C03CFE" w:rsidRDefault="00C03CFE">
                          <w:pPr>
                            <w:pStyle w:val="LineNumbers"/>
                            <w:rPr>
                              <w:sz w:val="20"/>
                            </w:rPr>
                          </w:pPr>
                          <w:r>
                            <w:rPr>
                              <w:sz w:val="20"/>
                            </w:rPr>
                            <w:t>3</w:t>
                          </w:r>
                        </w:p>
                        <w:p w14:paraId="1F95E473" w14:textId="77777777" w:rsidR="00C03CFE" w:rsidRDefault="00C03CFE">
                          <w:pPr>
                            <w:pStyle w:val="LineNumbers"/>
                            <w:rPr>
                              <w:sz w:val="20"/>
                            </w:rPr>
                          </w:pPr>
                          <w:r>
                            <w:rPr>
                              <w:sz w:val="20"/>
                            </w:rPr>
                            <w:t>4</w:t>
                          </w:r>
                        </w:p>
                        <w:p w14:paraId="5469D7A2" w14:textId="77777777" w:rsidR="00C03CFE" w:rsidRDefault="00C03CFE">
                          <w:pPr>
                            <w:pStyle w:val="LineNumbers"/>
                            <w:rPr>
                              <w:sz w:val="20"/>
                            </w:rPr>
                          </w:pPr>
                          <w:r>
                            <w:rPr>
                              <w:sz w:val="20"/>
                            </w:rPr>
                            <w:t>5</w:t>
                          </w:r>
                        </w:p>
                        <w:p w14:paraId="7B82431B" w14:textId="77777777" w:rsidR="00C03CFE" w:rsidRDefault="00C03CFE">
                          <w:pPr>
                            <w:pStyle w:val="LineNumbers"/>
                            <w:rPr>
                              <w:sz w:val="20"/>
                            </w:rPr>
                          </w:pPr>
                          <w:r>
                            <w:rPr>
                              <w:sz w:val="20"/>
                            </w:rPr>
                            <w:t>6</w:t>
                          </w:r>
                        </w:p>
                        <w:p w14:paraId="4F555A2B" w14:textId="77777777" w:rsidR="00C03CFE" w:rsidRDefault="00C03CFE">
                          <w:pPr>
                            <w:pStyle w:val="LineNumbers"/>
                            <w:rPr>
                              <w:sz w:val="20"/>
                            </w:rPr>
                          </w:pPr>
                          <w:r>
                            <w:rPr>
                              <w:sz w:val="20"/>
                            </w:rPr>
                            <w:t>7</w:t>
                          </w:r>
                        </w:p>
                        <w:p w14:paraId="18710B1A" w14:textId="77777777" w:rsidR="00C03CFE" w:rsidRDefault="00C03CFE">
                          <w:pPr>
                            <w:pStyle w:val="LineNumbers"/>
                            <w:rPr>
                              <w:sz w:val="20"/>
                            </w:rPr>
                          </w:pPr>
                          <w:r>
                            <w:rPr>
                              <w:sz w:val="20"/>
                            </w:rPr>
                            <w:t>8</w:t>
                          </w:r>
                        </w:p>
                        <w:p w14:paraId="43C39200" w14:textId="77777777" w:rsidR="00C03CFE" w:rsidRDefault="00C03CFE">
                          <w:pPr>
                            <w:pStyle w:val="LineNumbers"/>
                            <w:rPr>
                              <w:sz w:val="20"/>
                            </w:rPr>
                          </w:pPr>
                          <w:r>
                            <w:rPr>
                              <w:sz w:val="20"/>
                            </w:rPr>
                            <w:t>9</w:t>
                          </w:r>
                        </w:p>
                        <w:p w14:paraId="40C4F4A0" w14:textId="77777777" w:rsidR="00C03CFE" w:rsidRDefault="00C03CFE">
                          <w:pPr>
                            <w:pStyle w:val="LineNumbers"/>
                            <w:rPr>
                              <w:sz w:val="20"/>
                            </w:rPr>
                          </w:pPr>
                          <w:r>
                            <w:rPr>
                              <w:sz w:val="20"/>
                            </w:rPr>
                            <w:t>10</w:t>
                          </w:r>
                        </w:p>
                        <w:p w14:paraId="5EE963CF" w14:textId="77777777" w:rsidR="00C03CFE" w:rsidRDefault="00C03CFE">
                          <w:pPr>
                            <w:pStyle w:val="LineNumbers"/>
                            <w:rPr>
                              <w:sz w:val="20"/>
                            </w:rPr>
                          </w:pPr>
                          <w:r>
                            <w:rPr>
                              <w:sz w:val="20"/>
                            </w:rPr>
                            <w:t>11</w:t>
                          </w:r>
                        </w:p>
                        <w:p w14:paraId="3AA6D331" w14:textId="77777777" w:rsidR="00C03CFE" w:rsidRDefault="00C03CFE">
                          <w:pPr>
                            <w:pStyle w:val="LineNumbers"/>
                            <w:rPr>
                              <w:sz w:val="20"/>
                            </w:rPr>
                          </w:pPr>
                          <w:r>
                            <w:rPr>
                              <w:sz w:val="20"/>
                            </w:rPr>
                            <w:t>12</w:t>
                          </w:r>
                        </w:p>
                        <w:p w14:paraId="2D00D438" w14:textId="77777777" w:rsidR="00C03CFE" w:rsidRDefault="00C03CFE">
                          <w:pPr>
                            <w:pStyle w:val="LineNumbers"/>
                            <w:rPr>
                              <w:sz w:val="20"/>
                            </w:rPr>
                          </w:pPr>
                          <w:r>
                            <w:rPr>
                              <w:sz w:val="20"/>
                            </w:rPr>
                            <w:t>13</w:t>
                          </w:r>
                        </w:p>
                        <w:p w14:paraId="13DA44E2" w14:textId="77777777" w:rsidR="00C03CFE" w:rsidRDefault="00C03CFE">
                          <w:pPr>
                            <w:pStyle w:val="LineNumbers"/>
                            <w:rPr>
                              <w:sz w:val="20"/>
                            </w:rPr>
                          </w:pPr>
                          <w:r>
                            <w:rPr>
                              <w:sz w:val="20"/>
                            </w:rPr>
                            <w:t>14</w:t>
                          </w:r>
                        </w:p>
                        <w:p w14:paraId="37915217" w14:textId="77777777" w:rsidR="00C03CFE" w:rsidRDefault="00C03CFE">
                          <w:pPr>
                            <w:pStyle w:val="LineNumbers"/>
                            <w:rPr>
                              <w:sz w:val="20"/>
                            </w:rPr>
                          </w:pPr>
                          <w:r>
                            <w:rPr>
                              <w:sz w:val="20"/>
                            </w:rPr>
                            <w:t>15</w:t>
                          </w:r>
                        </w:p>
                        <w:p w14:paraId="5D071AD7" w14:textId="77777777" w:rsidR="00C03CFE" w:rsidRDefault="00C03CFE">
                          <w:pPr>
                            <w:pStyle w:val="LineNumbers"/>
                            <w:rPr>
                              <w:sz w:val="20"/>
                            </w:rPr>
                          </w:pPr>
                          <w:r>
                            <w:rPr>
                              <w:sz w:val="20"/>
                            </w:rPr>
                            <w:t>16</w:t>
                          </w:r>
                        </w:p>
                        <w:p w14:paraId="749D85D1" w14:textId="77777777" w:rsidR="00C03CFE" w:rsidRDefault="00C03CFE">
                          <w:pPr>
                            <w:pStyle w:val="LineNumbers"/>
                            <w:rPr>
                              <w:sz w:val="20"/>
                            </w:rPr>
                          </w:pPr>
                          <w:r>
                            <w:rPr>
                              <w:sz w:val="20"/>
                            </w:rPr>
                            <w:t>17</w:t>
                          </w:r>
                        </w:p>
                        <w:p w14:paraId="5A23895A" w14:textId="77777777" w:rsidR="00C03CFE" w:rsidRDefault="00C03CFE">
                          <w:pPr>
                            <w:pStyle w:val="LineNumbers"/>
                            <w:rPr>
                              <w:sz w:val="20"/>
                            </w:rPr>
                          </w:pPr>
                          <w:r>
                            <w:rPr>
                              <w:sz w:val="20"/>
                            </w:rPr>
                            <w:t>18</w:t>
                          </w:r>
                        </w:p>
                        <w:p w14:paraId="2059273A" w14:textId="77777777" w:rsidR="00C03CFE" w:rsidRDefault="00C03CFE">
                          <w:pPr>
                            <w:pStyle w:val="LineNumbers"/>
                            <w:rPr>
                              <w:sz w:val="20"/>
                            </w:rPr>
                          </w:pPr>
                          <w:r>
                            <w:rPr>
                              <w:sz w:val="20"/>
                            </w:rPr>
                            <w:t>19</w:t>
                          </w:r>
                        </w:p>
                        <w:p w14:paraId="17429445" w14:textId="77777777" w:rsidR="00C03CFE" w:rsidRDefault="00C03CFE">
                          <w:pPr>
                            <w:pStyle w:val="LineNumbers"/>
                            <w:rPr>
                              <w:sz w:val="20"/>
                            </w:rPr>
                          </w:pPr>
                          <w:r>
                            <w:rPr>
                              <w:sz w:val="20"/>
                            </w:rPr>
                            <w:t>20</w:t>
                          </w:r>
                        </w:p>
                        <w:p w14:paraId="703ED762" w14:textId="77777777" w:rsidR="00C03CFE" w:rsidRDefault="00C03CFE">
                          <w:pPr>
                            <w:pStyle w:val="LineNumbers"/>
                            <w:rPr>
                              <w:sz w:val="20"/>
                            </w:rPr>
                          </w:pPr>
                          <w:r>
                            <w:rPr>
                              <w:sz w:val="20"/>
                            </w:rPr>
                            <w:t>21</w:t>
                          </w:r>
                        </w:p>
                        <w:p w14:paraId="35D9ACE9" w14:textId="77777777" w:rsidR="00C03CFE" w:rsidRDefault="00C03CFE">
                          <w:pPr>
                            <w:pStyle w:val="LineNumbers"/>
                            <w:rPr>
                              <w:sz w:val="20"/>
                            </w:rPr>
                          </w:pPr>
                          <w:r>
                            <w:rPr>
                              <w:sz w:val="20"/>
                            </w:rPr>
                            <w:t>22</w:t>
                          </w:r>
                        </w:p>
                        <w:p w14:paraId="7ACB261B" w14:textId="77777777" w:rsidR="00C03CFE" w:rsidRDefault="00C03CFE">
                          <w:pPr>
                            <w:pStyle w:val="LineNumbers"/>
                            <w:rPr>
                              <w:sz w:val="20"/>
                            </w:rPr>
                          </w:pPr>
                          <w:r>
                            <w:rPr>
                              <w:sz w:val="20"/>
                            </w:rPr>
                            <w:t>23</w:t>
                          </w:r>
                        </w:p>
                        <w:p w14:paraId="5E81D43D" w14:textId="77777777" w:rsidR="00C03CFE" w:rsidRDefault="00C03CFE">
                          <w:pPr>
                            <w:pStyle w:val="LineNumbers"/>
                            <w:rPr>
                              <w:sz w:val="20"/>
                            </w:rPr>
                          </w:pPr>
                          <w:r>
                            <w:rPr>
                              <w:sz w:val="20"/>
                            </w:rPr>
                            <w:t>24</w:t>
                          </w:r>
                        </w:p>
                        <w:p w14:paraId="35B820DF" w14:textId="77777777" w:rsidR="00C03CFE" w:rsidRDefault="00C03CFE">
                          <w:pPr>
                            <w:pStyle w:val="LineNumbers"/>
                            <w:rPr>
                              <w:sz w:val="20"/>
                            </w:rPr>
                          </w:pPr>
                          <w:r>
                            <w:rPr>
                              <w:sz w:val="20"/>
                            </w:rPr>
                            <w:t>25</w:t>
                          </w:r>
                        </w:p>
                        <w:p w14:paraId="73D1D663" w14:textId="77777777" w:rsidR="00C03CFE" w:rsidRDefault="00C03CFE">
                          <w:pPr>
                            <w:pStyle w:val="LineNumbers"/>
                            <w:rPr>
                              <w:sz w:val="20"/>
                            </w:rPr>
                          </w:pPr>
                          <w:r>
                            <w:rPr>
                              <w:sz w:val="20"/>
                            </w:rPr>
                            <w:t>26</w:t>
                          </w:r>
                        </w:p>
                        <w:p w14:paraId="541A89D3" w14:textId="77777777" w:rsidR="00C03CFE" w:rsidRDefault="00C03CFE">
                          <w:pPr>
                            <w:pStyle w:val="LineNumbers"/>
                            <w:rPr>
                              <w:sz w:val="20"/>
                            </w:rPr>
                          </w:pPr>
                          <w:r>
                            <w:rPr>
                              <w:sz w:val="20"/>
                            </w:rPr>
                            <w:t>27</w:t>
                          </w:r>
                        </w:p>
                        <w:p w14:paraId="19265938" w14:textId="77777777" w:rsidR="00C03CFE" w:rsidRDefault="00C03CFE">
                          <w:pPr>
                            <w:pStyle w:val="LineNumbers"/>
                            <w:rPr>
                              <w:sz w:val="20"/>
                            </w:rPr>
                          </w:pPr>
                          <w:r>
                            <w:rPr>
                              <w:sz w:val="20"/>
                            </w:rPr>
                            <w:t>28</w:t>
                          </w:r>
                        </w:p>
                        <w:p w14:paraId="6F396C98" w14:textId="77777777" w:rsidR="00C03CFE" w:rsidRDefault="00C03CFE">
                          <w:pPr>
                            <w:pStyle w:val="LineNumbers"/>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B2749" id="Rectangle 1" o:spid="_x0000_s1026" style="position:absolute;margin-left:-50.4pt;margin-top:-7.2pt;width:36pt;height:66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Jw1gEAAKUDAAAOAAAAZHJzL2Uyb0RvYy54bWysU9tu2zAMfR+wfxD0vjgOsjUw4hRFiw4D&#10;ugvQ7QNkWbaF2aJGKrGzrx8lJ2m2vQ17EUhKPOQhj7a309CLg0Gy4EqZL5ZSGKehtq4t5bevj282&#10;UlBQrlY9OFPKoyF5u3v9ajv6wqygg742KBjEUTH6UnYh+CLLSHdmULQAbxxfNoCDCuxim9WoRkYf&#10;+my1XL7LRsDaI2hDxNGH+VLuEn7TGB0+Nw2ZIPpScm8hnZjOKp7ZbquKFpXvrD61of6hi0FZx0Uv&#10;UA8qKLFH+xfUYDUCQRMWGoYMmsZqkzgwm3z5B5vnTnmTuPBwyF/GRP8PVn86PPsvGFsn/wT6OwkH&#10;951yrblDhLEzquZyeRxUNnoqLgnRIU4V1fgRal6t2gdIM5gaHCIgsxNTGvXxMmozBaE5uH57w+uT&#10;QvPVZp2v1pu0i0wV52yPFN4bGEQ0Som8yoSuDk8UYjeqOD+JxRw82r5P6+zdbwF+OEdM0sMp+9x+&#10;VAoVYaomzo1mBfWRWSHMWmFts9EB/pRiZJ2Ukn7sFRop+g8uTmZ1E3mEawevneraUU4zVCmDFLN5&#10;H2Yx7j3atuNKeSLp4I6n2dhE9KWr0w5YC4n/SbdRbNd+evXyu3a/AAAA//8DAFBLAwQUAAYACAAA&#10;ACEAC71ZxOAAAAANAQAADwAAAGRycy9kb3ducmV2LnhtbEyPTUvDQBCG74L/YRnBi6S7qaGWmE1R&#10;QRDxYi30us1Ok9DsbshO0vjvnZ7sbT4e3nmm2MyuExMOsQ1eQ7pQINBXwba+1rD7eU/WICIZb00X&#10;PGr4xQib8vamMLkNZ/+N05ZqwSE+5kZDQ9TnUsaqQWfiIvToeXcMgzPE7VBLO5gzh7tOLpVaSWda&#10;zxca0+Nbg9VpOzoN037/9Yq7UaaToaeHj8+R2hVqfX83vzyDIJzpH4aLPqtDyU6HMHobRachSZVi&#10;d7pUWQaCkWS55smB2cdUZSDLQl5/Uf4BAAD//wMAUEsBAi0AFAAGAAgAAAAhALaDOJL+AAAA4QEA&#10;ABMAAAAAAAAAAAAAAAAAAAAAAFtDb250ZW50X1R5cGVzXS54bWxQSwECLQAUAAYACAAAACEAOP0h&#10;/9YAAACUAQAACwAAAAAAAAAAAAAAAAAvAQAAX3JlbHMvLnJlbHNQSwECLQAUAAYACAAAACEANgpS&#10;cNYBAAClAwAADgAAAAAAAAAAAAAAAAAuAgAAZHJzL2Uyb0RvYy54bWxQSwECLQAUAAYACAAAACEA&#10;C71ZxOAAAAANAQAADwAAAAAAAAAAAAAAAAAwBAAAZHJzL2Rvd25yZXYueG1sUEsFBgAAAAAEAAQA&#10;8wAAAD0FAAAAAA==&#10;" o:allowincell="f" filled="f" stroked="f">
              <v:textbox inset="1pt,1pt,1pt,1pt">
                <w:txbxContent>
                  <w:p w14:paraId="1A7DFD70" w14:textId="77777777" w:rsidR="00C03CFE" w:rsidRDefault="00C03CFE">
                    <w:pPr>
                      <w:pStyle w:val="LineNumbers"/>
                      <w:rPr>
                        <w:sz w:val="20"/>
                      </w:rPr>
                    </w:pPr>
                    <w:r>
                      <w:rPr>
                        <w:sz w:val="20"/>
                      </w:rPr>
                      <w:t>1</w:t>
                    </w:r>
                  </w:p>
                  <w:p w14:paraId="6E7071D3" w14:textId="77777777" w:rsidR="00C03CFE" w:rsidRDefault="00C03CFE">
                    <w:pPr>
                      <w:pStyle w:val="LineNumbers"/>
                      <w:rPr>
                        <w:sz w:val="20"/>
                      </w:rPr>
                    </w:pPr>
                    <w:r>
                      <w:rPr>
                        <w:sz w:val="20"/>
                      </w:rPr>
                      <w:t>2</w:t>
                    </w:r>
                  </w:p>
                  <w:p w14:paraId="6ACB9812" w14:textId="77777777" w:rsidR="00C03CFE" w:rsidRDefault="00C03CFE">
                    <w:pPr>
                      <w:pStyle w:val="LineNumbers"/>
                      <w:rPr>
                        <w:sz w:val="20"/>
                      </w:rPr>
                    </w:pPr>
                    <w:r>
                      <w:rPr>
                        <w:sz w:val="20"/>
                      </w:rPr>
                      <w:t>3</w:t>
                    </w:r>
                  </w:p>
                  <w:p w14:paraId="1F95E473" w14:textId="77777777" w:rsidR="00C03CFE" w:rsidRDefault="00C03CFE">
                    <w:pPr>
                      <w:pStyle w:val="LineNumbers"/>
                      <w:rPr>
                        <w:sz w:val="20"/>
                      </w:rPr>
                    </w:pPr>
                    <w:r>
                      <w:rPr>
                        <w:sz w:val="20"/>
                      </w:rPr>
                      <w:t>4</w:t>
                    </w:r>
                  </w:p>
                  <w:p w14:paraId="5469D7A2" w14:textId="77777777" w:rsidR="00C03CFE" w:rsidRDefault="00C03CFE">
                    <w:pPr>
                      <w:pStyle w:val="LineNumbers"/>
                      <w:rPr>
                        <w:sz w:val="20"/>
                      </w:rPr>
                    </w:pPr>
                    <w:r>
                      <w:rPr>
                        <w:sz w:val="20"/>
                      </w:rPr>
                      <w:t>5</w:t>
                    </w:r>
                  </w:p>
                  <w:p w14:paraId="7B82431B" w14:textId="77777777" w:rsidR="00C03CFE" w:rsidRDefault="00C03CFE">
                    <w:pPr>
                      <w:pStyle w:val="LineNumbers"/>
                      <w:rPr>
                        <w:sz w:val="20"/>
                      </w:rPr>
                    </w:pPr>
                    <w:r>
                      <w:rPr>
                        <w:sz w:val="20"/>
                      </w:rPr>
                      <w:t>6</w:t>
                    </w:r>
                  </w:p>
                  <w:p w14:paraId="4F555A2B" w14:textId="77777777" w:rsidR="00C03CFE" w:rsidRDefault="00C03CFE">
                    <w:pPr>
                      <w:pStyle w:val="LineNumbers"/>
                      <w:rPr>
                        <w:sz w:val="20"/>
                      </w:rPr>
                    </w:pPr>
                    <w:r>
                      <w:rPr>
                        <w:sz w:val="20"/>
                      </w:rPr>
                      <w:t>7</w:t>
                    </w:r>
                  </w:p>
                  <w:p w14:paraId="18710B1A" w14:textId="77777777" w:rsidR="00C03CFE" w:rsidRDefault="00C03CFE">
                    <w:pPr>
                      <w:pStyle w:val="LineNumbers"/>
                      <w:rPr>
                        <w:sz w:val="20"/>
                      </w:rPr>
                    </w:pPr>
                    <w:r>
                      <w:rPr>
                        <w:sz w:val="20"/>
                      </w:rPr>
                      <w:t>8</w:t>
                    </w:r>
                  </w:p>
                  <w:p w14:paraId="43C39200" w14:textId="77777777" w:rsidR="00C03CFE" w:rsidRDefault="00C03CFE">
                    <w:pPr>
                      <w:pStyle w:val="LineNumbers"/>
                      <w:rPr>
                        <w:sz w:val="20"/>
                      </w:rPr>
                    </w:pPr>
                    <w:r>
                      <w:rPr>
                        <w:sz w:val="20"/>
                      </w:rPr>
                      <w:t>9</w:t>
                    </w:r>
                  </w:p>
                  <w:p w14:paraId="40C4F4A0" w14:textId="77777777" w:rsidR="00C03CFE" w:rsidRDefault="00C03CFE">
                    <w:pPr>
                      <w:pStyle w:val="LineNumbers"/>
                      <w:rPr>
                        <w:sz w:val="20"/>
                      </w:rPr>
                    </w:pPr>
                    <w:r>
                      <w:rPr>
                        <w:sz w:val="20"/>
                      </w:rPr>
                      <w:t>10</w:t>
                    </w:r>
                  </w:p>
                  <w:p w14:paraId="5EE963CF" w14:textId="77777777" w:rsidR="00C03CFE" w:rsidRDefault="00C03CFE">
                    <w:pPr>
                      <w:pStyle w:val="LineNumbers"/>
                      <w:rPr>
                        <w:sz w:val="20"/>
                      </w:rPr>
                    </w:pPr>
                    <w:r>
                      <w:rPr>
                        <w:sz w:val="20"/>
                      </w:rPr>
                      <w:t>11</w:t>
                    </w:r>
                  </w:p>
                  <w:p w14:paraId="3AA6D331" w14:textId="77777777" w:rsidR="00C03CFE" w:rsidRDefault="00C03CFE">
                    <w:pPr>
                      <w:pStyle w:val="LineNumbers"/>
                      <w:rPr>
                        <w:sz w:val="20"/>
                      </w:rPr>
                    </w:pPr>
                    <w:r>
                      <w:rPr>
                        <w:sz w:val="20"/>
                      </w:rPr>
                      <w:t>12</w:t>
                    </w:r>
                  </w:p>
                  <w:p w14:paraId="2D00D438" w14:textId="77777777" w:rsidR="00C03CFE" w:rsidRDefault="00C03CFE">
                    <w:pPr>
                      <w:pStyle w:val="LineNumbers"/>
                      <w:rPr>
                        <w:sz w:val="20"/>
                      </w:rPr>
                    </w:pPr>
                    <w:r>
                      <w:rPr>
                        <w:sz w:val="20"/>
                      </w:rPr>
                      <w:t>13</w:t>
                    </w:r>
                  </w:p>
                  <w:p w14:paraId="13DA44E2" w14:textId="77777777" w:rsidR="00C03CFE" w:rsidRDefault="00C03CFE">
                    <w:pPr>
                      <w:pStyle w:val="LineNumbers"/>
                      <w:rPr>
                        <w:sz w:val="20"/>
                      </w:rPr>
                    </w:pPr>
                    <w:r>
                      <w:rPr>
                        <w:sz w:val="20"/>
                      </w:rPr>
                      <w:t>14</w:t>
                    </w:r>
                  </w:p>
                  <w:p w14:paraId="37915217" w14:textId="77777777" w:rsidR="00C03CFE" w:rsidRDefault="00C03CFE">
                    <w:pPr>
                      <w:pStyle w:val="LineNumbers"/>
                      <w:rPr>
                        <w:sz w:val="20"/>
                      </w:rPr>
                    </w:pPr>
                    <w:r>
                      <w:rPr>
                        <w:sz w:val="20"/>
                      </w:rPr>
                      <w:t>15</w:t>
                    </w:r>
                  </w:p>
                  <w:p w14:paraId="5D071AD7" w14:textId="77777777" w:rsidR="00C03CFE" w:rsidRDefault="00C03CFE">
                    <w:pPr>
                      <w:pStyle w:val="LineNumbers"/>
                      <w:rPr>
                        <w:sz w:val="20"/>
                      </w:rPr>
                    </w:pPr>
                    <w:r>
                      <w:rPr>
                        <w:sz w:val="20"/>
                      </w:rPr>
                      <w:t>16</w:t>
                    </w:r>
                  </w:p>
                  <w:p w14:paraId="749D85D1" w14:textId="77777777" w:rsidR="00C03CFE" w:rsidRDefault="00C03CFE">
                    <w:pPr>
                      <w:pStyle w:val="LineNumbers"/>
                      <w:rPr>
                        <w:sz w:val="20"/>
                      </w:rPr>
                    </w:pPr>
                    <w:r>
                      <w:rPr>
                        <w:sz w:val="20"/>
                      </w:rPr>
                      <w:t>17</w:t>
                    </w:r>
                  </w:p>
                  <w:p w14:paraId="5A23895A" w14:textId="77777777" w:rsidR="00C03CFE" w:rsidRDefault="00C03CFE">
                    <w:pPr>
                      <w:pStyle w:val="LineNumbers"/>
                      <w:rPr>
                        <w:sz w:val="20"/>
                      </w:rPr>
                    </w:pPr>
                    <w:r>
                      <w:rPr>
                        <w:sz w:val="20"/>
                      </w:rPr>
                      <w:t>18</w:t>
                    </w:r>
                  </w:p>
                  <w:p w14:paraId="2059273A" w14:textId="77777777" w:rsidR="00C03CFE" w:rsidRDefault="00C03CFE">
                    <w:pPr>
                      <w:pStyle w:val="LineNumbers"/>
                      <w:rPr>
                        <w:sz w:val="20"/>
                      </w:rPr>
                    </w:pPr>
                    <w:r>
                      <w:rPr>
                        <w:sz w:val="20"/>
                      </w:rPr>
                      <w:t>19</w:t>
                    </w:r>
                  </w:p>
                  <w:p w14:paraId="17429445" w14:textId="77777777" w:rsidR="00C03CFE" w:rsidRDefault="00C03CFE">
                    <w:pPr>
                      <w:pStyle w:val="LineNumbers"/>
                      <w:rPr>
                        <w:sz w:val="20"/>
                      </w:rPr>
                    </w:pPr>
                    <w:r>
                      <w:rPr>
                        <w:sz w:val="20"/>
                      </w:rPr>
                      <w:t>20</w:t>
                    </w:r>
                  </w:p>
                  <w:p w14:paraId="703ED762" w14:textId="77777777" w:rsidR="00C03CFE" w:rsidRDefault="00C03CFE">
                    <w:pPr>
                      <w:pStyle w:val="LineNumbers"/>
                      <w:rPr>
                        <w:sz w:val="20"/>
                      </w:rPr>
                    </w:pPr>
                    <w:r>
                      <w:rPr>
                        <w:sz w:val="20"/>
                      </w:rPr>
                      <w:t>21</w:t>
                    </w:r>
                  </w:p>
                  <w:p w14:paraId="35D9ACE9" w14:textId="77777777" w:rsidR="00C03CFE" w:rsidRDefault="00C03CFE">
                    <w:pPr>
                      <w:pStyle w:val="LineNumbers"/>
                      <w:rPr>
                        <w:sz w:val="20"/>
                      </w:rPr>
                    </w:pPr>
                    <w:r>
                      <w:rPr>
                        <w:sz w:val="20"/>
                      </w:rPr>
                      <w:t>22</w:t>
                    </w:r>
                  </w:p>
                  <w:p w14:paraId="7ACB261B" w14:textId="77777777" w:rsidR="00C03CFE" w:rsidRDefault="00C03CFE">
                    <w:pPr>
                      <w:pStyle w:val="LineNumbers"/>
                      <w:rPr>
                        <w:sz w:val="20"/>
                      </w:rPr>
                    </w:pPr>
                    <w:r>
                      <w:rPr>
                        <w:sz w:val="20"/>
                      </w:rPr>
                      <w:t>23</w:t>
                    </w:r>
                  </w:p>
                  <w:p w14:paraId="5E81D43D" w14:textId="77777777" w:rsidR="00C03CFE" w:rsidRDefault="00C03CFE">
                    <w:pPr>
                      <w:pStyle w:val="LineNumbers"/>
                      <w:rPr>
                        <w:sz w:val="20"/>
                      </w:rPr>
                    </w:pPr>
                    <w:r>
                      <w:rPr>
                        <w:sz w:val="20"/>
                      </w:rPr>
                      <w:t>24</w:t>
                    </w:r>
                  </w:p>
                  <w:p w14:paraId="35B820DF" w14:textId="77777777" w:rsidR="00C03CFE" w:rsidRDefault="00C03CFE">
                    <w:pPr>
                      <w:pStyle w:val="LineNumbers"/>
                      <w:rPr>
                        <w:sz w:val="20"/>
                      </w:rPr>
                    </w:pPr>
                    <w:r>
                      <w:rPr>
                        <w:sz w:val="20"/>
                      </w:rPr>
                      <w:t>25</w:t>
                    </w:r>
                  </w:p>
                  <w:p w14:paraId="73D1D663" w14:textId="77777777" w:rsidR="00C03CFE" w:rsidRDefault="00C03CFE">
                    <w:pPr>
                      <w:pStyle w:val="LineNumbers"/>
                      <w:rPr>
                        <w:sz w:val="20"/>
                      </w:rPr>
                    </w:pPr>
                    <w:r>
                      <w:rPr>
                        <w:sz w:val="20"/>
                      </w:rPr>
                      <w:t>26</w:t>
                    </w:r>
                  </w:p>
                  <w:p w14:paraId="541A89D3" w14:textId="77777777" w:rsidR="00C03CFE" w:rsidRDefault="00C03CFE">
                    <w:pPr>
                      <w:pStyle w:val="LineNumbers"/>
                      <w:rPr>
                        <w:sz w:val="20"/>
                      </w:rPr>
                    </w:pPr>
                    <w:r>
                      <w:rPr>
                        <w:sz w:val="20"/>
                      </w:rPr>
                      <w:t>27</w:t>
                    </w:r>
                  </w:p>
                  <w:p w14:paraId="19265938" w14:textId="77777777" w:rsidR="00C03CFE" w:rsidRDefault="00C03CFE">
                    <w:pPr>
                      <w:pStyle w:val="LineNumbers"/>
                      <w:rPr>
                        <w:sz w:val="20"/>
                      </w:rPr>
                    </w:pPr>
                    <w:r>
                      <w:rPr>
                        <w:sz w:val="20"/>
                      </w:rPr>
                      <w:t>28</w:t>
                    </w:r>
                  </w:p>
                  <w:p w14:paraId="6F396C98" w14:textId="77777777" w:rsidR="00C03CFE" w:rsidRDefault="00C03CFE">
                    <w:pPr>
                      <w:pStyle w:val="LineNumbers"/>
                      <w:rPr>
                        <w:sz w:val="20"/>
                      </w:rPr>
                    </w:pP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0" allowOverlap="1" wp14:anchorId="1D5F113C" wp14:editId="02EFD1DF">
              <wp:simplePos x="0" y="0"/>
              <wp:positionH relativeFrom="margin">
                <wp:posOffset>-45720</wp:posOffset>
              </wp:positionH>
              <wp:positionV relativeFrom="margin">
                <wp:posOffset>-914400</wp:posOffset>
              </wp:positionV>
              <wp:extent cx="635" cy="10058400"/>
              <wp:effectExtent l="0" t="0" r="0" b="0"/>
              <wp:wrapNone/>
              <wp:docPr id="19076638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2B50D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1in" to="-3.5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B+LI/34AAA&#10;AAsBAAAPAAAAZHJzL2Rvd25yZXYueG1sTI/NTsMwEITvSLyDtUjcUidVRVAapyo/FdxQCz305sZL&#10;EhGvo9htXJ6e5QSn1e58mp0pV9H24oyj7xwpyGYpCKTamY4aBR/vm+QehA+ajO4doYILelhV11el&#10;LoybaIvnXWgEm5AvtII2hKGQ0tctWu1nbkBi7dONVgdex0aaUU9sbns5T9M7aXVH/KHVAz62WH/t&#10;TlbB+iXkl8PmeSD99n14MlN8fdhHpW5v4noJImAMfzD8xufoUHGmozuR8aJXkORzJnlmiwWXYiLJ&#10;MxBHJvmQgqxK+b9D9QMAAP//AwBQSwECLQAUAAYACAAAACEAtoM4kv4AAADhAQAAEwAAAAAAAAAA&#10;AAAAAAAAAAAAW0NvbnRlbnRfVHlwZXNdLnhtbFBLAQItABQABgAIAAAAIQA4/SH/1gAAAJQBAAAL&#10;AAAAAAAAAAAAAAAAAC8BAABfcmVscy8ucmVsc1BLAQItABQABgAIAAAAIQCHeytlzAEAAJEDAAAO&#10;AAAAAAAAAAAAAAAAAC4CAABkcnMvZTJvRG9jLnhtbFBLAQItABQABgAIAAAAIQB+LI/34AAAAAsB&#10;AAAPAAAAAAAAAAAAAAAAACYEAABkcnMvZG93bnJldi54bWxQSwUGAAAAAAQABADzAAAAMwUAAAAA&#10;" o:allowincell="f">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8240" behindDoc="0" locked="0" layoutInCell="0" allowOverlap="1" wp14:anchorId="6324EBFC" wp14:editId="7AEC06CE">
              <wp:simplePos x="0" y="0"/>
              <wp:positionH relativeFrom="margin">
                <wp:posOffset>-91440</wp:posOffset>
              </wp:positionH>
              <wp:positionV relativeFrom="margin">
                <wp:posOffset>-914400</wp:posOffset>
              </wp:positionV>
              <wp:extent cx="635" cy="10058400"/>
              <wp:effectExtent l="0" t="0" r="0" b="0"/>
              <wp:wrapNone/>
              <wp:docPr id="3195462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9DAB8A"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2pt,-1in" to="-7.1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CdMVDz4AAA&#10;AA0BAAAPAAAAZHJzL2Rvd25yZXYueG1sTI/NTsMwEITvSLyDtUjcWrsQQRXiVOWngltFKYfe3HhJ&#10;IuJ1FLuNy9OziAPcdnc+zc4Ui+Q6ccQhtJ40zKYKBFLlbUu1hu3bajIHEaIhazpPqOGEARbl+Vlh&#10;cutHesXjJtaCTSjkRkMTY59LGaoGnQlT3yOx9uEHZyKvQy3tYEY2d528UupGOtMSf2hMjw8NVp+b&#10;g9OwfI63p93qqSez/to92jG93L8nrS8v0vIORMQU/2D4ic/RoeRMe38gG0SnYTLLMkZ/B27FCJ+u&#10;QeyZzTKlQJaF/N+i/AYAAP//AwBQSwECLQAUAAYACAAAACEAtoM4kv4AAADhAQAAEwAAAAAAAAAA&#10;AAAAAAAAAAAAW0NvbnRlbnRfVHlwZXNdLnhtbFBLAQItABQABgAIAAAAIQA4/SH/1gAAAJQBAAAL&#10;AAAAAAAAAAAAAAAAAC8BAABfcmVscy8ucmVsc1BLAQItABQABgAIAAAAIQCHeytlzAEAAJEDAAAO&#10;AAAAAAAAAAAAAAAAAC4CAABkcnMvZTJvRG9jLnhtbFBLAQItABQABgAIAAAAIQCdMVDz4AAAAA0B&#10;AAAPAAAAAAAAAAAAAAAAACYEAABkcnMvZG93bnJldi54bWxQSwUGAAAAAAQABADzAAAAMwUAAAAA&#10;" o:allowincell="f">
              <v:stroke startarrowwidth="narrow" startarrowlength="short" endarrowwidth="narrow" endarrowlength="shor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1199"/>
    <w:multiLevelType w:val="hybridMultilevel"/>
    <w:tmpl w:val="53BA812A"/>
    <w:lvl w:ilvl="0" w:tplc="ECDC4C4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A0810"/>
    <w:multiLevelType w:val="hybridMultilevel"/>
    <w:tmpl w:val="40BAA082"/>
    <w:lvl w:ilvl="0" w:tplc="FF502462">
      <w:start w:val="6"/>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29D80476"/>
    <w:multiLevelType w:val="singleLevel"/>
    <w:tmpl w:val="91B681B0"/>
    <w:lvl w:ilvl="0">
      <w:start w:val="2"/>
      <w:numFmt w:val="decimal"/>
      <w:lvlText w:val="%1."/>
      <w:legacy w:legacy="1" w:legacySpace="0" w:legacyIndent="1"/>
      <w:lvlJc w:val="left"/>
      <w:pPr>
        <w:ind w:left="721" w:hanging="1"/>
      </w:pPr>
      <w:rPr>
        <w:rFonts w:ascii="Times New Roman" w:hAnsi="Times New Roman" w:cs="Times New Roman" w:hint="default"/>
      </w:rPr>
    </w:lvl>
  </w:abstractNum>
  <w:abstractNum w:abstractNumId="3" w15:restartNumberingAfterBreak="0">
    <w:nsid w:val="361C1ACB"/>
    <w:multiLevelType w:val="hybridMultilevel"/>
    <w:tmpl w:val="5E3ED1EE"/>
    <w:lvl w:ilvl="0" w:tplc="85904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97087"/>
    <w:multiLevelType w:val="multilevel"/>
    <w:tmpl w:val="753E309E"/>
    <w:lvl w:ilvl="0">
      <w:start w:val="1"/>
      <w:numFmt w:val="lowerRoman"/>
      <w:lvlText w:val="%1."/>
      <w:legacy w:legacy="1" w:legacySpace="0" w:legacyIndent="0"/>
      <w:lvlJc w:val="left"/>
    </w:lvl>
    <w:lvl w:ilvl="1">
      <w:start w:val="1"/>
      <w:numFmt w:val="lowerRoman"/>
      <w:lvlText w:val="%2."/>
      <w:legacy w:legacy="1" w:legacySpace="0" w:legacyIndent="0"/>
      <w:lvlJc w:val="left"/>
    </w:lvl>
    <w:lvl w:ilvl="2">
      <w:start w:val="1"/>
      <w:numFmt w:val="lowerRoman"/>
      <w:lvlText w:val="%3."/>
      <w:legacy w:legacy="1" w:legacySpace="0" w:legacyIndent="0"/>
      <w:lvlJc w:val="left"/>
    </w:lvl>
    <w:lvl w:ilvl="3">
      <w:start w:val="1"/>
      <w:numFmt w:val="lowerRoman"/>
      <w:lvlText w:val="%4."/>
      <w:legacy w:legacy="1" w:legacySpace="0" w:legacyIndent="0"/>
      <w:lvlJc w:val="left"/>
    </w:lvl>
    <w:lvl w:ilvl="4">
      <w:start w:val="1"/>
      <w:numFmt w:val="lowerRoman"/>
      <w:lvlText w:val="%5."/>
      <w:legacy w:legacy="1" w:legacySpace="0" w:legacyIndent="0"/>
      <w:lvlJc w:val="left"/>
    </w:lvl>
    <w:lvl w:ilvl="5">
      <w:start w:val="1"/>
      <w:numFmt w:val="lowerRoman"/>
      <w:lvlText w:val="%6."/>
      <w:legacy w:legacy="1" w:legacySpace="0" w:legacyIndent="0"/>
      <w:lvlJc w:val="left"/>
    </w:lvl>
    <w:lvl w:ilvl="6">
      <w:start w:val="1"/>
      <w:numFmt w:val="lowerRoman"/>
      <w:lvlText w:val="%7."/>
      <w:legacy w:legacy="1" w:legacySpace="0" w:legacyIndent="0"/>
      <w:lvlJc w:val="left"/>
    </w:lvl>
    <w:lvl w:ilvl="7">
      <w:start w:val="1"/>
      <w:numFmt w:val="lowerRoman"/>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49F87BBD"/>
    <w:multiLevelType w:val="singleLevel"/>
    <w:tmpl w:val="8F203D7A"/>
    <w:lvl w:ilvl="0">
      <w:start w:val="9"/>
      <w:numFmt w:val="lowerRoman"/>
      <w:lvlText w:val="%1."/>
      <w:legacy w:legacy="1" w:legacySpace="0" w:legacyIndent="1"/>
      <w:lvlJc w:val="left"/>
      <w:pPr>
        <w:ind w:left="721" w:hanging="1"/>
      </w:pPr>
      <w:rPr>
        <w:rFonts w:ascii="Times New Roman" w:hAnsi="Times New Roman" w:cs="Times New Roman" w:hint="default"/>
      </w:rPr>
    </w:lvl>
  </w:abstractNum>
  <w:abstractNum w:abstractNumId="6" w15:restartNumberingAfterBreak="0">
    <w:nsid w:val="4C9A7CFA"/>
    <w:multiLevelType w:val="hybridMultilevel"/>
    <w:tmpl w:val="A9105542"/>
    <w:lvl w:ilvl="0" w:tplc="5C163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FD56E0"/>
    <w:multiLevelType w:val="singleLevel"/>
    <w:tmpl w:val="11FC66C2"/>
    <w:lvl w:ilvl="0">
      <w:start w:val="4"/>
      <w:numFmt w:val="decimal"/>
      <w:lvlText w:val="%1."/>
      <w:legacy w:legacy="1" w:legacySpace="0" w:legacyIndent="1"/>
      <w:lvlJc w:val="left"/>
      <w:pPr>
        <w:ind w:left="721" w:hanging="1"/>
      </w:pPr>
      <w:rPr>
        <w:rFonts w:ascii="Times New Roman" w:hAnsi="Times New Roman" w:cs="Times New Roman" w:hint="default"/>
      </w:rPr>
    </w:lvl>
  </w:abstractNum>
  <w:abstractNum w:abstractNumId="8" w15:restartNumberingAfterBreak="0">
    <w:nsid w:val="50A465DA"/>
    <w:multiLevelType w:val="multilevel"/>
    <w:tmpl w:val="753E309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582418B4"/>
    <w:multiLevelType w:val="multilevel"/>
    <w:tmpl w:val="753E309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778165C1"/>
    <w:multiLevelType w:val="singleLevel"/>
    <w:tmpl w:val="D3B44682"/>
    <w:lvl w:ilvl="0">
      <w:start w:val="1"/>
      <w:numFmt w:val="lowerRoman"/>
      <w:lvlText w:val="%1."/>
      <w:legacy w:legacy="1" w:legacySpace="0" w:legacyIndent="1"/>
      <w:lvlJc w:val="left"/>
      <w:pPr>
        <w:ind w:left="721" w:hanging="1"/>
      </w:pPr>
      <w:rPr>
        <w:rFonts w:ascii="Times New Roman" w:hAnsi="Times New Roman" w:cs="Times New Roman" w:hint="default"/>
      </w:rPr>
    </w:lvl>
  </w:abstractNum>
  <w:abstractNum w:abstractNumId="11" w15:restartNumberingAfterBreak="0">
    <w:nsid w:val="7C5D4D2F"/>
    <w:multiLevelType w:val="hybridMultilevel"/>
    <w:tmpl w:val="A3D6B0C8"/>
    <w:lvl w:ilvl="0" w:tplc="04090015">
      <w:start w:val="1"/>
      <w:numFmt w:val="upperLetter"/>
      <w:lvlText w:val="%1."/>
      <w:lvlJc w:val="left"/>
      <w:pPr>
        <w:ind w:left="5904" w:hanging="360"/>
      </w:pPr>
      <w:rPr>
        <w:rFonts w:hint="default"/>
      </w:rPr>
    </w:lvl>
    <w:lvl w:ilvl="1" w:tplc="04090019" w:tentative="1">
      <w:start w:val="1"/>
      <w:numFmt w:val="lowerLetter"/>
      <w:lvlText w:val="%2."/>
      <w:lvlJc w:val="left"/>
      <w:pPr>
        <w:ind w:left="6624" w:hanging="360"/>
      </w:pPr>
    </w:lvl>
    <w:lvl w:ilvl="2" w:tplc="0409001B" w:tentative="1">
      <w:start w:val="1"/>
      <w:numFmt w:val="lowerRoman"/>
      <w:lvlText w:val="%3."/>
      <w:lvlJc w:val="right"/>
      <w:pPr>
        <w:ind w:left="7344" w:hanging="180"/>
      </w:pPr>
    </w:lvl>
    <w:lvl w:ilvl="3" w:tplc="0409000F" w:tentative="1">
      <w:start w:val="1"/>
      <w:numFmt w:val="decimal"/>
      <w:lvlText w:val="%4."/>
      <w:lvlJc w:val="left"/>
      <w:pPr>
        <w:ind w:left="8064" w:hanging="360"/>
      </w:pPr>
    </w:lvl>
    <w:lvl w:ilvl="4" w:tplc="04090019" w:tentative="1">
      <w:start w:val="1"/>
      <w:numFmt w:val="lowerLetter"/>
      <w:lvlText w:val="%5."/>
      <w:lvlJc w:val="left"/>
      <w:pPr>
        <w:ind w:left="8784" w:hanging="360"/>
      </w:pPr>
    </w:lvl>
    <w:lvl w:ilvl="5" w:tplc="0409001B" w:tentative="1">
      <w:start w:val="1"/>
      <w:numFmt w:val="lowerRoman"/>
      <w:lvlText w:val="%6."/>
      <w:lvlJc w:val="right"/>
      <w:pPr>
        <w:ind w:left="9504" w:hanging="180"/>
      </w:pPr>
    </w:lvl>
    <w:lvl w:ilvl="6" w:tplc="0409000F" w:tentative="1">
      <w:start w:val="1"/>
      <w:numFmt w:val="decimal"/>
      <w:lvlText w:val="%7."/>
      <w:lvlJc w:val="left"/>
      <w:pPr>
        <w:ind w:left="10224" w:hanging="360"/>
      </w:pPr>
    </w:lvl>
    <w:lvl w:ilvl="7" w:tplc="04090019" w:tentative="1">
      <w:start w:val="1"/>
      <w:numFmt w:val="lowerLetter"/>
      <w:lvlText w:val="%8."/>
      <w:lvlJc w:val="left"/>
      <w:pPr>
        <w:ind w:left="10944" w:hanging="360"/>
      </w:pPr>
    </w:lvl>
    <w:lvl w:ilvl="8" w:tplc="0409001B" w:tentative="1">
      <w:start w:val="1"/>
      <w:numFmt w:val="lowerRoman"/>
      <w:lvlText w:val="%9."/>
      <w:lvlJc w:val="right"/>
      <w:pPr>
        <w:ind w:left="11664" w:hanging="180"/>
      </w:pPr>
    </w:lvl>
  </w:abstractNum>
  <w:num w:numId="1" w16cid:durableId="1769616614">
    <w:abstractNumId w:val="3"/>
  </w:num>
  <w:num w:numId="2" w16cid:durableId="274338130">
    <w:abstractNumId w:val="11"/>
  </w:num>
  <w:num w:numId="3" w16cid:durableId="673995584">
    <w:abstractNumId w:val="6"/>
  </w:num>
  <w:num w:numId="4" w16cid:durableId="1914856859">
    <w:abstractNumId w:val="0"/>
  </w:num>
  <w:num w:numId="5" w16cid:durableId="796488974">
    <w:abstractNumId w:val="1"/>
  </w:num>
  <w:num w:numId="6" w16cid:durableId="2078940364">
    <w:abstractNumId w:val="8"/>
  </w:num>
  <w:num w:numId="7" w16cid:durableId="53966731">
    <w:abstractNumId w:val="9"/>
  </w:num>
  <w:num w:numId="8" w16cid:durableId="1331103578">
    <w:abstractNumId w:val="9"/>
    <w:lvlOverride w:ilvl="0">
      <w:lvl w:ilvl="0">
        <w:start w:val="1"/>
        <w:numFmt w:val="lowerRoman"/>
        <w:lvlText w:val="%1."/>
        <w:legacy w:legacy="1" w:legacySpace="0" w:legacyIndent="0"/>
        <w:lvlJc w:val="left"/>
      </w:lvl>
    </w:lvlOverride>
    <w:lvlOverride w:ilvl="1">
      <w:lvl w:ilvl="1">
        <w:start w:val="1"/>
        <w:numFmt w:val="lowerRoman"/>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lowerRoman"/>
        <w:lvlText w:val="%4."/>
        <w:legacy w:legacy="1" w:legacySpace="0" w:legacyIndent="0"/>
        <w:lvlJc w:val="left"/>
      </w:lvl>
    </w:lvlOverride>
    <w:lvlOverride w:ilvl="4">
      <w:lvl w:ilvl="4">
        <w:start w:val="1"/>
        <w:numFmt w:val="lowerRoman"/>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lowerRoman"/>
        <w:lvlText w:val="%7."/>
        <w:legacy w:legacy="1" w:legacySpace="0" w:legacyIndent="0"/>
        <w:lvlJc w:val="left"/>
      </w:lvl>
    </w:lvlOverride>
    <w:lvlOverride w:ilvl="7">
      <w:lvl w:ilvl="7">
        <w:start w:val="1"/>
        <w:numFmt w:val="lowerRoman"/>
        <w:lvlText w:val="%8."/>
        <w:legacy w:legacy="1" w:legacySpace="0" w:legacyIndent="0"/>
        <w:lvlJc w:val="left"/>
      </w:lvl>
    </w:lvlOverride>
    <w:lvlOverride w:ilvl="8">
      <w:lvl w:ilvl="8">
        <w:start w:val="1"/>
        <w:numFmt w:val="lowerRoman"/>
        <w:lvlText w:val="%9."/>
        <w:legacy w:legacy="1" w:legacySpace="0" w:legacyIndent="0"/>
        <w:lvlJc w:val="left"/>
      </w:lvl>
    </w:lvlOverride>
  </w:num>
  <w:num w:numId="9" w16cid:durableId="1166557943">
    <w:abstractNumId w:val="4"/>
  </w:num>
  <w:num w:numId="10" w16cid:durableId="796870092">
    <w:abstractNumId w:val="5"/>
  </w:num>
  <w:num w:numId="11" w16cid:durableId="1926260467">
    <w:abstractNumId w:val="10"/>
  </w:num>
  <w:num w:numId="12" w16cid:durableId="1194534102">
    <w:abstractNumId w:val="2"/>
  </w:num>
  <w:num w:numId="13" w16cid:durableId="1369986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EB"/>
    <w:rsid w:val="0004278E"/>
    <w:rsid w:val="00052BBA"/>
    <w:rsid w:val="000C0653"/>
    <w:rsid w:val="00160557"/>
    <w:rsid w:val="001B385D"/>
    <w:rsid w:val="001D22E5"/>
    <w:rsid w:val="002001F6"/>
    <w:rsid w:val="00217B1F"/>
    <w:rsid w:val="00256827"/>
    <w:rsid w:val="00273610"/>
    <w:rsid w:val="00286980"/>
    <w:rsid w:val="002A42CB"/>
    <w:rsid w:val="002B73BD"/>
    <w:rsid w:val="002C1F7B"/>
    <w:rsid w:val="002D73B6"/>
    <w:rsid w:val="002F65E1"/>
    <w:rsid w:val="00346425"/>
    <w:rsid w:val="00372F33"/>
    <w:rsid w:val="00387E93"/>
    <w:rsid w:val="003B33CD"/>
    <w:rsid w:val="003D0511"/>
    <w:rsid w:val="0043102A"/>
    <w:rsid w:val="00464444"/>
    <w:rsid w:val="004E56B5"/>
    <w:rsid w:val="005043D5"/>
    <w:rsid w:val="0051629B"/>
    <w:rsid w:val="00523496"/>
    <w:rsid w:val="005643E2"/>
    <w:rsid w:val="005648A9"/>
    <w:rsid w:val="005C5B7F"/>
    <w:rsid w:val="005E0B56"/>
    <w:rsid w:val="005E3F4C"/>
    <w:rsid w:val="00632CC4"/>
    <w:rsid w:val="00645C68"/>
    <w:rsid w:val="006630CC"/>
    <w:rsid w:val="00665C27"/>
    <w:rsid w:val="00666AF4"/>
    <w:rsid w:val="006B5D49"/>
    <w:rsid w:val="006D5466"/>
    <w:rsid w:val="006D7755"/>
    <w:rsid w:val="006F4855"/>
    <w:rsid w:val="0070641A"/>
    <w:rsid w:val="007079C3"/>
    <w:rsid w:val="007177C5"/>
    <w:rsid w:val="00720F52"/>
    <w:rsid w:val="00721DE8"/>
    <w:rsid w:val="00737923"/>
    <w:rsid w:val="0075275E"/>
    <w:rsid w:val="007553B6"/>
    <w:rsid w:val="00770957"/>
    <w:rsid w:val="00772AC2"/>
    <w:rsid w:val="007736CE"/>
    <w:rsid w:val="00815FCA"/>
    <w:rsid w:val="0084405A"/>
    <w:rsid w:val="00852C10"/>
    <w:rsid w:val="0086377B"/>
    <w:rsid w:val="00865701"/>
    <w:rsid w:val="00876045"/>
    <w:rsid w:val="00880D2C"/>
    <w:rsid w:val="008A207F"/>
    <w:rsid w:val="008B19A2"/>
    <w:rsid w:val="008D146B"/>
    <w:rsid w:val="008F030A"/>
    <w:rsid w:val="009158E5"/>
    <w:rsid w:val="0093027C"/>
    <w:rsid w:val="00931B4F"/>
    <w:rsid w:val="00963F45"/>
    <w:rsid w:val="00966CC7"/>
    <w:rsid w:val="00971FEE"/>
    <w:rsid w:val="0097593C"/>
    <w:rsid w:val="009C0D03"/>
    <w:rsid w:val="00A06BD2"/>
    <w:rsid w:val="00A23721"/>
    <w:rsid w:val="00A36142"/>
    <w:rsid w:val="00A60492"/>
    <w:rsid w:val="00A65357"/>
    <w:rsid w:val="00A8251E"/>
    <w:rsid w:val="00A96E87"/>
    <w:rsid w:val="00AF09C2"/>
    <w:rsid w:val="00B3203E"/>
    <w:rsid w:val="00B3249E"/>
    <w:rsid w:val="00B71B93"/>
    <w:rsid w:val="00BC7AC9"/>
    <w:rsid w:val="00BD0498"/>
    <w:rsid w:val="00BD6D9D"/>
    <w:rsid w:val="00BF0498"/>
    <w:rsid w:val="00BF50D1"/>
    <w:rsid w:val="00C03CFE"/>
    <w:rsid w:val="00C51824"/>
    <w:rsid w:val="00C76FE2"/>
    <w:rsid w:val="00CB388B"/>
    <w:rsid w:val="00CB6F31"/>
    <w:rsid w:val="00CC2205"/>
    <w:rsid w:val="00CF2922"/>
    <w:rsid w:val="00D00AB3"/>
    <w:rsid w:val="00D2031D"/>
    <w:rsid w:val="00D4026A"/>
    <w:rsid w:val="00D51439"/>
    <w:rsid w:val="00D60B7E"/>
    <w:rsid w:val="00D713EB"/>
    <w:rsid w:val="00D92251"/>
    <w:rsid w:val="00DA2521"/>
    <w:rsid w:val="00E53F3D"/>
    <w:rsid w:val="00E62F69"/>
    <w:rsid w:val="00E6688E"/>
    <w:rsid w:val="00E97C8C"/>
    <w:rsid w:val="00EB490C"/>
    <w:rsid w:val="00F2640E"/>
    <w:rsid w:val="00F872B0"/>
    <w:rsid w:val="00F87714"/>
    <w:rsid w:val="00FE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287EE"/>
  <w15:chartTrackingRefBased/>
  <w15:docId w15:val="{50B5ED8D-E59B-449E-AF32-996F6142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63" w:lineRule="exact"/>
      <w:jc w:val="right"/>
    </w:pPr>
    <w:rPr>
      <w:rFonts w:ascii="Courier New" w:hAnsi="Courier New"/>
      <w:sz w:val="18"/>
    </w:rPr>
  </w:style>
  <w:style w:type="paragraph" w:customStyle="1" w:styleId="SingleSpacing">
    <w:name w:val="Single Spacing"/>
    <w:basedOn w:val="Normal"/>
    <w:rsid w:val="00D053BA"/>
    <w:pPr>
      <w:overflowPunct/>
      <w:autoSpaceDE/>
      <w:autoSpaceDN/>
      <w:adjustRightInd/>
      <w:spacing w:line="227" w:lineRule="exact"/>
      <w:textAlignment w:val="auto"/>
    </w:pPr>
    <w:rPr>
      <w:rFonts w:ascii="Courier New" w:hAnsi="Courier New"/>
      <w:sz w:val="18"/>
    </w:rPr>
  </w:style>
  <w:style w:type="paragraph" w:customStyle="1" w:styleId="AttorneyName">
    <w:name w:val="Attorney Name"/>
    <w:basedOn w:val="SingleSpacing"/>
    <w:rsid w:val="00D053BA"/>
  </w:style>
  <w:style w:type="paragraph" w:customStyle="1" w:styleId="SignatureBlock">
    <w:name w:val="Signature Block"/>
    <w:basedOn w:val="SingleSpacing"/>
    <w:rsid w:val="00D053BA"/>
    <w:pPr>
      <w:ind w:left="4680"/>
    </w:pPr>
  </w:style>
  <w:style w:type="paragraph" w:styleId="HTMLPreformatted">
    <w:name w:val="HTML Preformatted"/>
    <w:basedOn w:val="Normal"/>
    <w:link w:val="HTMLPreformattedChar"/>
    <w:uiPriority w:val="99"/>
    <w:unhideWhenUsed/>
    <w:rsid w:val="0002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251D2"/>
    <w:rPr>
      <w:rFonts w:ascii="Courier New" w:hAnsi="Courier New" w:cs="Courier New"/>
    </w:rPr>
  </w:style>
  <w:style w:type="character" w:styleId="Hyperlink">
    <w:name w:val="Hyperlink"/>
    <w:basedOn w:val="DefaultParagraphFont"/>
    <w:rsid w:val="00346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Sample answer to complaint for Federal litigation</vt:lpstr>
    </vt:vector>
  </TitlesOfParts>
  <Company>LegalDocsPro</Company>
  <LinksUpToDate>false</LinksUpToDate>
  <CharactersWithSpaces>9149</CharactersWithSpaces>
  <SharedDoc>false</SharedDoc>
  <HLinks>
    <vt:vector size="6" baseType="variant">
      <vt:variant>
        <vt:i4>3539048</vt:i4>
      </vt:variant>
      <vt:variant>
        <vt:i4>0</vt:i4>
      </vt:variant>
      <vt:variant>
        <vt:i4>0</vt:i4>
      </vt:variant>
      <vt:variant>
        <vt:i4>5</vt:i4>
      </vt:variant>
      <vt:variant>
        <vt:lpwstr>http://www.legaldocspro.net/newsletter.htm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answer to complaint for Federal litigation</dc:title>
  <dc:subject/>
  <dc:creator>Stan Burman</dc:creator>
  <cp:keywords/>
  <cp:lastModifiedBy>Al McZeal</cp:lastModifiedBy>
  <cp:revision>2</cp:revision>
  <cp:lastPrinted>2009-11-11T03:48:00Z</cp:lastPrinted>
  <dcterms:created xsi:type="dcterms:W3CDTF">2023-11-11T22:47:00Z</dcterms:created>
  <dcterms:modified xsi:type="dcterms:W3CDTF">2023-11-11T22:47:00Z</dcterms:modified>
</cp:coreProperties>
</file>